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E9F" w:rsidRPr="002E4846" w:rsidRDefault="006F3E9F" w:rsidP="002E4846">
      <w:pPr>
        <w:tabs>
          <w:tab w:val="left" w:pos="360"/>
        </w:tabs>
        <w:ind w:left="360" w:hanging="360"/>
        <w:jc w:val="both"/>
        <w:rPr>
          <w:rFonts w:ascii="Arial" w:hAnsi="Arial" w:cs="Arial"/>
          <w:b/>
          <w:color w:val="000000"/>
          <w:sz w:val="20"/>
          <w:lang w:val="es-MX"/>
        </w:rPr>
      </w:pPr>
      <w:r w:rsidRPr="002E4846">
        <w:rPr>
          <w:rFonts w:ascii="Arial" w:hAnsi="Arial" w:cs="Arial"/>
          <w:b/>
          <w:color w:val="000000"/>
          <w:sz w:val="20"/>
          <w:lang w:val="es-MX"/>
        </w:rPr>
        <w:t xml:space="preserve">1.  </w:t>
      </w:r>
      <w:r w:rsidR="004B3D14" w:rsidRPr="002E4846">
        <w:rPr>
          <w:rFonts w:ascii="Arial" w:hAnsi="Arial" w:cs="Arial"/>
          <w:b/>
          <w:color w:val="000000"/>
          <w:sz w:val="20"/>
          <w:lang w:val="es-MX"/>
        </w:rPr>
        <w:t>PROPÓSITO</w:t>
      </w:r>
    </w:p>
    <w:p w:rsidR="002D21A3" w:rsidRPr="002E4846" w:rsidRDefault="002D21A3" w:rsidP="002E4846">
      <w:pPr>
        <w:tabs>
          <w:tab w:val="left" w:pos="360"/>
        </w:tabs>
        <w:ind w:left="360" w:hanging="360"/>
        <w:jc w:val="both"/>
        <w:rPr>
          <w:rFonts w:ascii="Arial" w:hAnsi="Arial" w:cs="Arial"/>
          <w:b/>
          <w:color w:val="000000"/>
          <w:sz w:val="20"/>
          <w:lang w:val="es-MX"/>
        </w:rPr>
      </w:pPr>
    </w:p>
    <w:p w:rsidR="002D21A3" w:rsidRPr="002E4846" w:rsidRDefault="00615F3A" w:rsidP="002E4846">
      <w:pPr>
        <w:jc w:val="both"/>
        <w:rPr>
          <w:rFonts w:ascii="Arial" w:hAnsi="Arial" w:cs="Arial"/>
          <w:sz w:val="20"/>
          <w:lang w:val="es-ES_tradnl"/>
        </w:rPr>
      </w:pPr>
      <w:r w:rsidRPr="002E4846">
        <w:rPr>
          <w:rFonts w:ascii="Arial" w:hAnsi="Arial" w:cs="Arial"/>
          <w:sz w:val="20"/>
        </w:rPr>
        <w:t>Establecer los requisitos y controles que se deben seguir para la identificación, recolección</w:t>
      </w:r>
      <w:r w:rsidR="00FC405A" w:rsidRPr="002E4846">
        <w:rPr>
          <w:rFonts w:ascii="Arial" w:hAnsi="Arial" w:cs="Arial"/>
          <w:sz w:val="20"/>
        </w:rPr>
        <w:t>, almacenamiento</w:t>
      </w:r>
      <w:r w:rsidRPr="002E4846">
        <w:rPr>
          <w:rFonts w:ascii="Arial" w:hAnsi="Arial" w:cs="Arial"/>
          <w:sz w:val="20"/>
        </w:rPr>
        <w:t>, protección, recuperación, tiempo de retención y disposición de los registros de los Sistemas de Gestión de Calidad, Seguridad y Salud Ocupacional</w:t>
      </w:r>
      <w:r w:rsidR="002D21A3" w:rsidRPr="002E4846">
        <w:rPr>
          <w:rFonts w:ascii="Arial" w:hAnsi="Arial" w:cs="Arial"/>
          <w:sz w:val="20"/>
          <w:lang w:val="es-ES_tradnl"/>
        </w:rPr>
        <w:t>.</w:t>
      </w:r>
    </w:p>
    <w:p w:rsidR="006F3E9F" w:rsidRPr="002E4846" w:rsidRDefault="006F3E9F" w:rsidP="002E4846">
      <w:pPr>
        <w:tabs>
          <w:tab w:val="left" w:pos="7350"/>
        </w:tabs>
        <w:ind w:left="360" w:hanging="360"/>
        <w:jc w:val="both"/>
        <w:rPr>
          <w:rFonts w:ascii="Arial" w:hAnsi="Arial" w:cs="Arial"/>
          <w:b/>
          <w:color w:val="000000"/>
          <w:sz w:val="20"/>
          <w:lang w:val="es-ES_tradnl"/>
        </w:rPr>
      </w:pPr>
    </w:p>
    <w:p w:rsidR="006F3E9F" w:rsidRPr="002E4846" w:rsidRDefault="006F3E9F" w:rsidP="002E4846">
      <w:pPr>
        <w:numPr>
          <w:ilvl w:val="0"/>
          <w:numId w:val="1"/>
        </w:numPr>
        <w:autoSpaceDE w:val="0"/>
        <w:autoSpaceDN w:val="0"/>
        <w:jc w:val="both"/>
        <w:rPr>
          <w:rFonts w:ascii="Arial" w:hAnsi="Arial" w:cs="Arial"/>
          <w:b/>
          <w:color w:val="000000"/>
          <w:sz w:val="20"/>
          <w:lang w:val="es-MX"/>
        </w:rPr>
      </w:pPr>
      <w:r w:rsidRPr="002E4846">
        <w:rPr>
          <w:rFonts w:ascii="Arial" w:hAnsi="Arial" w:cs="Arial"/>
          <w:b/>
          <w:color w:val="000000"/>
          <w:sz w:val="20"/>
          <w:lang w:val="es-MX"/>
        </w:rPr>
        <w:t>ALCANCE</w:t>
      </w:r>
    </w:p>
    <w:p w:rsidR="004B3D14" w:rsidRPr="002E4846" w:rsidRDefault="004B3D14" w:rsidP="002E4846">
      <w:pPr>
        <w:jc w:val="both"/>
        <w:rPr>
          <w:rFonts w:ascii="Arial" w:hAnsi="Arial" w:cs="Arial"/>
          <w:b/>
          <w:color w:val="000000"/>
          <w:sz w:val="20"/>
          <w:lang w:val="es-MX"/>
        </w:rPr>
      </w:pPr>
    </w:p>
    <w:p w:rsidR="00615F3A" w:rsidRPr="002E4846" w:rsidRDefault="00615F3A" w:rsidP="002E4846">
      <w:pPr>
        <w:jc w:val="both"/>
        <w:rPr>
          <w:rFonts w:ascii="Arial" w:hAnsi="Arial" w:cs="Arial"/>
          <w:sz w:val="20"/>
        </w:rPr>
      </w:pPr>
      <w:r w:rsidRPr="002E4846">
        <w:rPr>
          <w:rFonts w:ascii="Arial" w:hAnsi="Arial" w:cs="Arial"/>
          <w:sz w:val="20"/>
        </w:rPr>
        <w:t xml:space="preserve">Registros de los Sistemas de Gestión de Calidad, Seguridad y Salud Ocupacional, los cuales </w:t>
      </w:r>
      <w:r w:rsidRPr="002E4846">
        <w:rPr>
          <w:rFonts w:ascii="Arial" w:hAnsi="Arial" w:cs="Arial"/>
          <w:color w:val="000000"/>
          <w:sz w:val="20"/>
        </w:rPr>
        <w:t>pueden estar en forma impresa ó pueden estar en un medio electrónico, magnético ó de otra índole.</w:t>
      </w:r>
    </w:p>
    <w:p w:rsidR="00615F3A" w:rsidRPr="002E4846" w:rsidRDefault="00615F3A" w:rsidP="002E4846">
      <w:pPr>
        <w:jc w:val="both"/>
        <w:rPr>
          <w:rFonts w:ascii="Arial" w:hAnsi="Arial" w:cs="Arial"/>
          <w:b/>
          <w:color w:val="000000"/>
          <w:sz w:val="20"/>
        </w:rPr>
      </w:pPr>
    </w:p>
    <w:p w:rsidR="006F3E9F" w:rsidRPr="002E4846" w:rsidRDefault="006F3E9F" w:rsidP="002E4846">
      <w:pPr>
        <w:pStyle w:val="Ttulo2"/>
        <w:jc w:val="both"/>
        <w:rPr>
          <w:rFonts w:ascii="Arial" w:hAnsi="Arial" w:cs="Arial"/>
          <w:color w:val="000000"/>
          <w:sz w:val="20"/>
          <w:u w:val="single"/>
        </w:rPr>
      </w:pPr>
      <w:r w:rsidRPr="002E4846">
        <w:rPr>
          <w:rFonts w:ascii="Arial" w:hAnsi="Arial" w:cs="Arial"/>
          <w:color w:val="000000"/>
          <w:sz w:val="20"/>
        </w:rPr>
        <w:t>3.  DEFINICIONES</w:t>
      </w:r>
    </w:p>
    <w:p w:rsidR="00402363" w:rsidRPr="002E4846" w:rsidRDefault="00402363" w:rsidP="002E4846">
      <w:pPr>
        <w:tabs>
          <w:tab w:val="left" w:pos="0"/>
        </w:tabs>
        <w:autoSpaceDE w:val="0"/>
        <w:autoSpaceDN w:val="0"/>
        <w:jc w:val="both"/>
        <w:rPr>
          <w:rFonts w:ascii="Arial" w:hAnsi="Arial" w:cs="Arial"/>
          <w:b/>
          <w:sz w:val="20"/>
          <w:lang w:val="es-MX"/>
        </w:rPr>
      </w:pPr>
    </w:p>
    <w:p w:rsidR="00615F3A" w:rsidRPr="002E4846" w:rsidRDefault="00615F3A" w:rsidP="002E4846">
      <w:pPr>
        <w:jc w:val="both"/>
        <w:rPr>
          <w:rFonts w:ascii="Arial" w:hAnsi="Arial" w:cs="Arial"/>
          <w:b/>
          <w:color w:val="000000"/>
          <w:sz w:val="20"/>
        </w:rPr>
      </w:pPr>
      <w:r w:rsidRPr="002E4846">
        <w:rPr>
          <w:rFonts w:ascii="Arial" w:hAnsi="Arial" w:cs="Arial"/>
          <w:b/>
          <w:color w:val="000000"/>
          <w:sz w:val="20"/>
          <w:lang w:val="es-ES"/>
        </w:rPr>
        <w:t xml:space="preserve">Registro: </w:t>
      </w:r>
      <w:r w:rsidRPr="002E4846">
        <w:rPr>
          <w:rFonts w:ascii="Arial" w:hAnsi="Arial" w:cs="Arial"/>
          <w:color w:val="000000"/>
          <w:sz w:val="20"/>
        </w:rPr>
        <w:t>Documento que suministra evidencia objetiva</w:t>
      </w:r>
      <w:r w:rsidRPr="002E4846">
        <w:rPr>
          <w:rFonts w:ascii="Arial" w:hAnsi="Arial" w:cs="Arial"/>
          <w:color w:val="000000"/>
          <w:sz w:val="20"/>
          <w:u w:val="words"/>
        </w:rPr>
        <w:t xml:space="preserve"> </w:t>
      </w:r>
      <w:r w:rsidRPr="002E4846">
        <w:rPr>
          <w:rFonts w:ascii="Arial" w:hAnsi="Arial" w:cs="Arial"/>
          <w:color w:val="000000"/>
          <w:sz w:val="20"/>
        </w:rPr>
        <w:t>de las actividades efectuadas o de los resultados alcanzados.</w:t>
      </w:r>
    </w:p>
    <w:p w:rsidR="003E64D9" w:rsidRPr="002E4846" w:rsidRDefault="003E64D9" w:rsidP="002E4846">
      <w:pPr>
        <w:jc w:val="both"/>
        <w:rPr>
          <w:rFonts w:ascii="Arial" w:hAnsi="Arial" w:cs="Arial"/>
          <w:b/>
          <w:color w:val="000000"/>
          <w:sz w:val="20"/>
        </w:rPr>
      </w:pPr>
    </w:p>
    <w:p w:rsidR="00615F3A" w:rsidRPr="002E4846" w:rsidRDefault="00615F3A" w:rsidP="002E4846">
      <w:pPr>
        <w:jc w:val="both"/>
        <w:rPr>
          <w:rFonts w:ascii="Arial" w:hAnsi="Arial" w:cs="Arial"/>
          <w:color w:val="000000"/>
          <w:sz w:val="20"/>
          <w:lang w:val="es-ES"/>
        </w:rPr>
      </w:pPr>
      <w:r w:rsidRPr="002E4846">
        <w:rPr>
          <w:rFonts w:ascii="Arial" w:hAnsi="Arial" w:cs="Arial"/>
          <w:b/>
          <w:color w:val="000000"/>
          <w:sz w:val="20"/>
        </w:rPr>
        <w:t xml:space="preserve">Identificación: </w:t>
      </w:r>
      <w:r w:rsidRPr="002E4846">
        <w:rPr>
          <w:rFonts w:ascii="Arial" w:hAnsi="Arial" w:cs="Arial"/>
          <w:color w:val="000000"/>
          <w:sz w:val="20"/>
          <w:lang w:val="es-ES"/>
        </w:rPr>
        <w:t xml:space="preserve">Acción que permite reconocer los registros de calidad y relacionarlos con el producto, proceso o la actividad involucrada en el procedimiento del sistema de calidad, Seguridad y Salud Ocupacional de Electroindustrial S.A. </w:t>
      </w:r>
    </w:p>
    <w:p w:rsidR="00615F3A" w:rsidRPr="002E4846" w:rsidRDefault="00615F3A" w:rsidP="002E4846">
      <w:pPr>
        <w:jc w:val="both"/>
        <w:rPr>
          <w:rFonts w:ascii="Arial" w:hAnsi="Arial" w:cs="Arial"/>
          <w:color w:val="000000"/>
          <w:sz w:val="20"/>
        </w:rPr>
      </w:pPr>
      <w:r w:rsidRPr="002E4846">
        <w:rPr>
          <w:rFonts w:ascii="Arial" w:hAnsi="Arial" w:cs="Arial"/>
          <w:color w:val="000000"/>
          <w:sz w:val="20"/>
        </w:rPr>
        <w:t xml:space="preserve">Identifica sus registros mediante la asignación del Título del Registro y/o Código. </w:t>
      </w:r>
    </w:p>
    <w:p w:rsidR="00615F3A" w:rsidRPr="002E4846" w:rsidRDefault="00615F3A" w:rsidP="002E4846">
      <w:pPr>
        <w:jc w:val="both"/>
        <w:rPr>
          <w:rFonts w:ascii="Arial" w:hAnsi="Arial" w:cs="Arial"/>
          <w:color w:val="000000"/>
          <w:sz w:val="20"/>
        </w:rPr>
      </w:pPr>
    </w:p>
    <w:p w:rsidR="00615F3A" w:rsidRPr="002E4846" w:rsidRDefault="00615F3A" w:rsidP="002E4846">
      <w:pPr>
        <w:jc w:val="both"/>
        <w:rPr>
          <w:rFonts w:ascii="Arial" w:hAnsi="Arial" w:cs="Arial"/>
          <w:sz w:val="20"/>
        </w:rPr>
      </w:pPr>
      <w:r w:rsidRPr="002E4846">
        <w:rPr>
          <w:rFonts w:ascii="Arial" w:hAnsi="Arial" w:cs="Arial"/>
          <w:b/>
          <w:color w:val="000000"/>
          <w:sz w:val="20"/>
        </w:rPr>
        <w:t>Recolección:</w:t>
      </w:r>
      <w:r w:rsidRPr="002E4846">
        <w:rPr>
          <w:rFonts w:ascii="Arial" w:hAnsi="Arial" w:cs="Arial"/>
          <w:color w:val="000000"/>
          <w:sz w:val="20"/>
        </w:rPr>
        <w:t xml:space="preserve"> </w:t>
      </w:r>
      <w:r w:rsidRPr="002E4846">
        <w:rPr>
          <w:rFonts w:ascii="Arial" w:hAnsi="Arial" w:cs="Arial"/>
          <w:sz w:val="20"/>
        </w:rPr>
        <w:t>Acción de recopilar los registros desde los sitios donde se generan, para su posterior clasificación y almacenamiento</w:t>
      </w:r>
    </w:p>
    <w:p w:rsidR="00615F3A" w:rsidRPr="002E4846" w:rsidRDefault="00615F3A" w:rsidP="002E4846">
      <w:pPr>
        <w:jc w:val="both"/>
        <w:rPr>
          <w:rFonts w:ascii="Arial" w:hAnsi="Arial" w:cs="Arial"/>
          <w:sz w:val="20"/>
        </w:rPr>
      </w:pPr>
    </w:p>
    <w:p w:rsidR="00615F3A" w:rsidRPr="002E4846" w:rsidRDefault="00615F3A" w:rsidP="002E4846">
      <w:pPr>
        <w:jc w:val="both"/>
        <w:rPr>
          <w:rFonts w:ascii="Arial" w:hAnsi="Arial" w:cs="Arial"/>
          <w:sz w:val="20"/>
        </w:rPr>
      </w:pPr>
      <w:r w:rsidRPr="002E4846">
        <w:rPr>
          <w:rFonts w:ascii="Arial" w:hAnsi="Arial" w:cs="Arial"/>
          <w:b/>
          <w:color w:val="000000"/>
          <w:sz w:val="20"/>
        </w:rPr>
        <w:t>Acceso:</w:t>
      </w:r>
      <w:r w:rsidRPr="002E4846">
        <w:rPr>
          <w:rFonts w:ascii="Arial" w:hAnsi="Arial" w:cs="Arial"/>
          <w:color w:val="000000"/>
          <w:sz w:val="20"/>
        </w:rPr>
        <w:t xml:space="preserve"> </w:t>
      </w:r>
      <w:r w:rsidRPr="002E4846">
        <w:rPr>
          <w:rFonts w:ascii="Arial" w:hAnsi="Arial" w:cs="Arial"/>
          <w:sz w:val="20"/>
        </w:rPr>
        <w:t>Conjunto de medidas de seguridad establecidas por la Compañía, con el propósito de permitir el acceso solamente a personas autorizadas o restringir la consulta de los registros de calidad generados, producto de la ejecución de los procesos</w:t>
      </w:r>
    </w:p>
    <w:p w:rsidR="00615F3A" w:rsidRPr="002E4846" w:rsidRDefault="00615F3A" w:rsidP="002E4846">
      <w:pPr>
        <w:jc w:val="both"/>
        <w:rPr>
          <w:rFonts w:ascii="Arial" w:hAnsi="Arial" w:cs="Arial"/>
          <w:color w:val="000000"/>
          <w:sz w:val="20"/>
        </w:rPr>
      </w:pPr>
    </w:p>
    <w:p w:rsidR="00615F3A" w:rsidRPr="002E4846" w:rsidRDefault="00615F3A" w:rsidP="002E4846">
      <w:pPr>
        <w:jc w:val="both"/>
        <w:rPr>
          <w:rFonts w:ascii="Arial" w:hAnsi="Arial" w:cs="Arial"/>
          <w:color w:val="000000"/>
          <w:sz w:val="20"/>
        </w:rPr>
      </w:pPr>
      <w:r w:rsidRPr="002E4846">
        <w:rPr>
          <w:rFonts w:ascii="Arial" w:hAnsi="Arial" w:cs="Arial"/>
          <w:b/>
          <w:color w:val="000000"/>
          <w:sz w:val="20"/>
        </w:rPr>
        <w:t>Recuperación:</w:t>
      </w:r>
      <w:r w:rsidRPr="002E4846">
        <w:rPr>
          <w:rFonts w:ascii="Arial" w:hAnsi="Arial" w:cs="Arial"/>
          <w:color w:val="000000"/>
          <w:sz w:val="20"/>
        </w:rPr>
        <w:t xml:space="preserve"> Acción de establecer un descriptor para recuperar los registros de calidad</w:t>
      </w:r>
      <w:r w:rsidR="00CA2940" w:rsidRPr="002E4846">
        <w:rPr>
          <w:rFonts w:ascii="Arial" w:hAnsi="Arial" w:cs="Arial"/>
          <w:color w:val="000000"/>
          <w:sz w:val="20"/>
        </w:rPr>
        <w:t>, Seguridad y Salud</w:t>
      </w:r>
      <w:r w:rsidRPr="002E4846">
        <w:rPr>
          <w:rFonts w:ascii="Arial" w:hAnsi="Arial" w:cs="Arial"/>
          <w:color w:val="000000"/>
          <w:sz w:val="20"/>
        </w:rPr>
        <w:t>. Ej. Por cliente, por consecutivo, etc.</w:t>
      </w:r>
    </w:p>
    <w:p w:rsidR="00615F3A" w:rsidRPr="002E4846" w:rsidRDefault="00615F3A" w:rsidP="002E4846">
      <w:pPr>
        <w:jc w:val="both"/>
        <w:rPr>
          <w:rFonts w:ascii="Arial" w:hAnsi="Arial" w:cs="Arial"/>
          <w:color w:val="000000"/>
          <w:sz w:val="20"/>
        </w:rPr>
      </w:pPr>
    </w:p>
    <w:p w:rsidR="00615F3A" w:rsidRPr="002E4846" w:rsidRDefault="00615F3A" w:rsidP="002E4846">
      <w:pPr>
        <w:jc w:val="both"/>
        <w:rPr>
          <w:rFonts w:ascii="Arial" w:hAnsi="Arial" w:cs="Arial"/>
          <w:color w:val="000000"/>
          <w:sz w:val="20"/>
        </w:rPr>
      </w:pPr>
      <w:r w:rsidRPr="002E4846">
        <w:rPr>
          <w:rFonts w:ascii="Arial" w:hAnsi="Arial" w:cs="Arial"/>
          <w:b/>
          <w:color w:val="000000"/>
          <w:sz w:val="20"/>
        </w:rPr>
        <w:t>Clasificación:</w:t>
      </w:r>
      <w:r w:rsidRPr="002E4846">
        <w:rPr>
          <w:rFonts w:ascii="Arial" w:hAnsi="Arial" w:cs="Arial"/>
          <w:sz w:val="20"/>
          <w:lang w:eastAsia="en-US"/>
        </w:rPr>
        <w:t xml:space="preserve"> </w:t>
      </w:r>
      <w:r w:rsidRPr="002E4846">
        <w:rPr>
          <w:rFonts w:ascii="Arial" w:hAnsi="Arial" w:cs="Arial"/>
          <w:color w:val="000000"/>
          <w:sz w:val="20"/>
        </w:rPr>
        <w:t>Acción de organizar los registros según un criterio definido. Esta acción hace más eficaz el acceso y el empleo de los registros de calidad</w:t>
      </w:r>
      <w:r w:rsidR="00CA2940" w:rsidRPr="002E4846">
        <w:rPr>
          <w:rFonts w:ascii="Arial" w:hAnsi="Arial" w:cs="Arial"/>
          <w:color w:val="000000"/>
          <w:sz w:val="20"/>
        </w:rPr>
        <w:t>, Seguridad y Salud</w:t>
      </w:r>
      <w:r w:rsidRPr="002E4846">
        <w:rPr>
          <w:rFonts w:ascii="Arial" w:hAnsi="Arial" w:cs="Arial"/>
          <w:color w:val="000000"/>
          <w:sz w:val="20"/>
        </w:rPr>
        <w:t>. Estos se clasifican de acuerdo al sistema al cual pertenecen: Sistema de Gestión de Calidad - SGC -.</w:t>
      </w:r>
      <w:r w:rsidR="00CA2940" w:rsidRPr="002E4846">
        <w:rPr>
          <w:rFonts w:ascii="Arial" w:hAnsi="Arial" w:cs="Arial"/>
          <w:color w:val="000000"/>
          <w:sz w:val="20"/>
        </w:rPr>
        <w:t xml:space="preserve"> Sistema de Seguridad Industrial y Salud Ocupacional –SISO-.</w:t>
      </w:r>
    </w:p>
    <w:p w:rsidR="00615F3A" w:rsidRPr="002E4846" w:rsidRDefault="00615F3A" w:rsidP="002E4846">
      <w:pPr>
        <w:jc w:val="both"/>
        <w:rPr>
          <w:rFonts w:ascii="Arial" w:hAnsi="Arial" w:cs="Arial"/>
          <w:color w:val="000000"/>
          <w:sz w:val="20"/>
        </w:rPr>
      </w:pPr>
    </w:p>
    <w:p w:rsidR="00615F3A" w:rsidRPr="002E4846" w:rsidRDefault="00615F3A" w:rsidP="002E4846">
      <w:pPr>
        <w:jc w:val="both"/>
        <w:rPr>
          <w:rFonts w:ascii="Arial" w:hAnsi="Arial" w:cs="Arial"/>
          <w:color w:val="000000"/>
          <w:sz w:val="20"/>
        </w:rPr>
      </w:pPr>
      <w:r w:rsidRPr="002E4846">
        <w:rPr>
          <w:rFonts w:ascii="Arial" w:hAnsi="Arial" w:cs="Arial"/>
          <w:b/>
          <w:color w:val="000000"/>
          <w:sz w:val="20"/>
        </w:rPr>
        <w:t>Tiempo de Retención:</w:t>
      </w:r>
      <w:r w:rsidRPr="002E4846">
        <w:rPr>
          <w:rFonts w:ascii="Arial" w:hAnsi="Arial" w:cs="Arial"/>
          <w:color w:val="000000"/>
          <w:sz w:val="20"/>
        </w:rPr>
        <w:t xml:space="preserve"> Tiempo durante el cual se retienen en los archivos de gestión de los responsables y ejecutores de los procesos los registros de calidad,</w:t>
      </w:r>
      <w:r w:rsidR="00CA2940" w:rsidRPr="002E4846">
        <w:rPr>
          <w:rFonts w:ascii="Arial" w:hAnsi="Arial" w:cs="Arial"/>
          <w:color w:val="000000"/>
          <w:sz w:val="20"/>
        </w:rPr>
        <w:t xml:space="preserve"> Seguridad y Salud Ocupacional</w:t>
      </w:r>
      <w:r w:rsidRPr="002E4846">
        <w:rPr>
          <w:rFonts w:ascii="Arial" w:hAnsi="Arial" w:cs="Arial"/>
          <w:color w:val="000000"/>
          <w:sz w:val="20"/>
        </w:rPr>
        <w:t xml:space="preserve"> para posteriormente definir su disposición final. Ej. Informes de auditoría - Dos (2) años.</w:t>
      </w:r>
    </w:p>
    <w:p w:rsidR="00615F3A" w:rsidRPr="002E4846" w:rsidRDefault="00615F3A" w:rsidP="002E4846">
      <w:pPr>
        <w:jc w:val="both"/>
        <w:rPr>
          <w:rFonts w:ascii="Arial" w:hAnsi="Arial" w:cs="Arial"/>
          <w:color w:val="000000"/>
          <w:sz w:val="20"/>
        </w:rPr>
      </w:pPr>
    </w:p>
    <w:p w:rsidR="00615F3A" w:rsidRPr="002E4846" w:rsidRDefault="00615F3A" w:rsidP="002E4846">
      <w:pPr>
        <w:jc w:val="both"/>
        <w:rPr>
          <w:rFonts w:ascii="Arial" w:hAnsi="Arial" w:cs="Arial"/>
          <w:color w:val="000000"/>
          <w:sz w:val="20"/>
        </w:rPr>
      </w:pPr>
      <w:r w:rsidRPr="002E4846">
        <w:rPr>
          <w:rFonts w:ascii="Arial" w:hAnsi="Arial" w:cs="Arial"/>
          <w:b/>
          <w:color w:val="000000"/>
          <w:sz w:val="20"/>
        </w:rPr>
        <w:t xml:space="preserve">Almacenamiento y </w:t>
      </w:r>
      <w:r w:rsidR="00CA2940" w:rsidRPr="002E4846">
        <w:rPr>
          <w:rFonts w:ascii="Arial" w:hAnsi="Arial" w:cs="Arial"/>
          <w:b/>
          <w:color w:val="000000"/>
          <w:sz w:val="20"/>
        </w:rPr>
        <w:t>Protección</w:t>
      </w:r>
      <w:r w:rsidRPr="002E4846">
        <w:rPr>
          <w:rFonts w:ascii="Arial" w:hAnsi="Arial" w:cs="Arial"/>
          <w:b/>
          <w:color w:val="000000"/>
          <w:sz w:val="20"/>
        </w:rPr>
        <w:t>:</w:t>
      </w:r>
      <w:r w:rsidRPr="002E4846">
        <w:rPr>
          <w:rFonts w:ascii="Arial" w:hAnsi="Arial" w:cs="Arial"/>
          <w:color w:val="000000"/>
          <w:sz w:val="20"/>
        </w:rPr>
        <w:t xml:space="preserve"> Condiciones que permiten mantener el buen estado de los registros de calidad</w:t>
      </w:r>
      <w:r w:rsidR="00CA2940" w:rsidRPr="002E4846">
        <w:rPr>
          <w:rFonts w:ascii="Arial" w:hAnsi="Arial" w:cs="Arial"/>
          <w:color w:val="000000"/>
          <w:sz w:val="20"/>
        </w:rPr>
        <w:t>, Seguridad y Salud Ocupacional</w:t>
      </w:r>
      <w:r w:rsidRPr="002E4846">
        <w:rPr>
          <w:rFonts w:ascii="Arial" w:hAnsi="Arial" w:cs="Arial"/>
          <w:color w:val="000000"/>
          <w:sz w:val="20"/>
        </w:rPr>
        <w:t xml:space="preserve">. Los registros del sistema de gestión de la calidad </w:t>
      </w:r>
      <w:r w:rsidR="00CA2940" w:rsidRPr="002E4846">
        <w:rPr>
          <w:rFonts w:ascii="Arial" w:hAnsi="Arial" w:cs="Arial"/>
          <w:color w:val="000000"/>
          <w:sz w:val="20"/>
        </w:rPr>
        <w:t xml:space="preserve">y S&amp;SO </w:t>
      </w:r>
      <w:r w:rsidRPr="002E4846">
        <w:rPr>
          <w:rFonts w:ascii="Arial" w:hAnsi="Arial" w:cs="Arial"/>
          <w:color w:val="000000"/>
          <w:sz w:val="20"/>
        </w:rPr>
        <w:t>en medio físico, deben cumplir los siguientes lineamientos de almacenamiento y protección:</w:t>
      </w:r>
    </w:p>
    <w:p w:rsidR="00E26929" w:rsidRPr="002E4846" w:rsidRDefault="00E26929" w:rsidP="002E4846">
      <w:pPr>
        <w:jc w:val="both"/>
        <w:rPr>
          <w:rFonts w:ascii="Arial" w:hAnsi="Arial" w:cs="Arial"/>
          <w:b/>
          <w:color w:val="000000"/>
          <w:sz w:val="20"/>
        </w:rPr>
      </w:pPr>
    </w:p>
    <w:p w:rsidR="00E26929" w:rsidRPr="002E4846" w:rsidRDefault="00E26929" w:rsidP="002E4846">
      <w:pPr>
        <w:jc w:val="both"/>
        <w:rPr>
          <w:rFonts w:ascii="Arial" w:hAnsi="Arial" w:cs="Arial"/>
          <w:b/>
          <w:color w:val="000000"/>
          <w:sz w:val="20"/>
        </w:rPr>
      </w:pPr>
    </w:p>
    <w:p w:rsidR="00E26929" w:rsidRPr="002E4846" w:rsidRDefault="00E26929" w:rsidP="002E4846">
      <w:pPr>
        <w:jc w:val="both"/>
        <w:rPr>
          <w:rFonts w:ascii="Arial" w:hAnsi="Arial" w:cs="Arial"/>
          <w:b/>
          <w:color w:val="000000"/>
          <w:sz w:val="20"/>
        </w:rPr>
      </w:pPr>
    </w:p>
    <w:p w:rsidR="00E26929" w:rsidRPr="002E4846" w:rsidRDefault="00E26929" w:rsidP="002E4846">
      <w:pPr>
        <w:jc w:val="both"/>
        <w:rPr>
          <w:rFonts w:ascii="Arial" w:hAnsi="Arial" w:cs="Arial"/>
          <w:b/>
          <w:color w:val="000000"/>
          <w:sz w:val="20"/>
        </w:rPr>
      </w:pPr>
    </w:p>
    <w:p w:rsidR="00E26929" w:rsidRPr="002E4846" w:rsidRDefault="00E26929" w:rsidP="002E4846">
      <w:pPr>
        <w:jc w:val="both"/>
        <w:rPr>
          <w:rFonts w:ascii="Arial" w:hAnsi="Arial" w:cs="Arial"/>
          <w:b/>
          <w:color w:val="000000"/>
          <w:sz w:val="20"/>
        </w:rPr>
      </w:pPr>
    </w:p>
    <w:p w:rsidR="00615F3A" w:rsidRPr="002E4846" w:rsidRDefault="00615F3A" w:rsidP="002E4846">
      <w:pPr>
        <w:jc w:val="both"/>
        <w:rPr>
          <w:rFonts w:ascii="Arial" w:hAnsi="Arial" w:cs="Arial"/>
          <w:b/>
          <w:color w:val="000000"/>
          <w:sz w:val="20"/>
        </w:rPr>
      </w:pPr>
      <w:r w:rsidRPr="002E4846">
        <w:rPr>
          <w:rFonts w:ascii="Arial" w:hAnsi="Arial" w:cs="Arial"/>
          <w:b/>
          <w:color w:val="000000"/>
          <w:sz w:val="20"/>
        </w:rPr>
        <w:t>Almacenam</w:t>
      </w:r>
      <w:r w:rsidR="00E26929" w:rsidRPr="002E4846">
        <w:rPr>
          <w:rFonts w:ascii="Arial" w:hAnsi="Arial" w:cs="Arial"/>
          <w:b/>
          <w:color w:val="000000"/>
          <w:sz w:val="20"/>
        </w:rPr>
        <w:t>iento en carpetas</w:t>
      </w:r>
    </w:p>
    <w:p w:rsidR="00E26929" w:rsidRPr="002E4846" w:rsidRDefault="00E26929" w:rsidP="002E4846">
      <w:pPr>
        <w:jc w:val="both"/>
        <w:rPr>
          <w:rFonts w:ascii="Arial" w:hAnsi="Arial" w:cs="Arial"/>
          <w:b/>
          <w:color w:val="000000"/>
          <w:sz w:val="20"/>
        </w:rPr>
      </w:pPr>
    </w:p>
    <w:p w:rsidR="00E26929" w:rsidRPr="002E4846" w:rsidRDefault="00E26929" w:rsidP="002E4846">
      <w:pPr>
        <w:jc w:val="both"/>
        <w:rPr>
          <w:rFonts w:ascii="Arial" w:hAnsi="Arial" w:cs="Arial"/>
          <w:color w:val="000000"/>
          <w:sz w:val="20"/>
        </w:rPr>
      </w:pPr>
      <w:r w:rsidRPr="002E4846">
        <w:rPr>
          <w:rFonts w:ascii="Arial" w:hAnsi="Arial" w:cs="Arial"/>
          <w:color w:val="000000"/>
          <w:sz w:val="20"/>
        </w:rPr>
        <w:t>Se recomienda no almacenar más de cien (100) registros por carpeta.</w:t>
      </w:r>
    </w:p>
    <w:p w:rsidR="00E26929" w:rsidRPr="002E4846" w:rsidRDefault="00E26929" w:rsidP="002E4846">
      <w:pPr>
        <w:jc w:val="both"/>
        <w:rPr>
          <w:rFonts w:ascii="Arial" w:hAnsi="Arial" w:cs="Arial"/>
          <w:color w:val="000000"/>
          <w:sz w:val="20"/>
        </w:rPr>
      </w:pPr>
      <w:r w:rsidRPr="002E4846">
        <w:rPr>
          <w:rFonts w:ascii="Arial" w:hAnsi="Arial" w:cs="Arial"/>
          <w:color w:val="000000"/>
          <w:sz w:val="20"/>
        </w:rPr>
        <w:t>Los registros se deben mantener en un lugar seco, sin humedad.</w:t>
      </w:r>
    </w:p>
    <w:p w:rsidR="00E26929" w:rsidRPr="002E4846" w:rsidRDefault="00E26929" w:rsidP="002E4846">
      <w:pPr>
        <w:jc w:val="both"/>
        <w:rPr>
          <w:rFonts w:ascii="Arial" w:hAnsi="Arial" w:cs="Arial"/>
          <w:color w:val="000000"/>
          <w:sz w:val="20"/>
        </w:rPr>
      </w:pPr>
      <w:r w:rsidRPr="002E4846">
        <w:rPr>
          <w:rFonts w:ascii="Arial" w:hAnsi="Arial" w:cs="Arial"/>
          <w:color w:val="000000"/>
          <w:sz w:val="20"/>
        </w:rPr>
        <w:t>Para documentos impresos en fax y con alto período de retención se recomienda fotocopiarlos.</w:t>
      </w:r>
    </w:p>
    <w:p w:rsidR="00E26929" w:rsidRPr="002E4846" w:rsidRDefault="00E26929" w:rsidP="002E4846">
      <w:pPr>
        <w:jc w:val="both"/>
        <w:rPr>
          <w:rFonts w:ascii="Arial" w:hAnsi="Arial" w:cs="Arial"/>
          <w:color w:val="000000"/>
          <w:sz w:val="20"/>
        </w:rPr>
      </w:pPr>
      <w:r w:rsidRPr="002E4846">
        <w:rPr>
          <w:rFonts w:ascii="Arial" w:hAnsi="Arial" w:cs="Arial"/>
          <w:color w:val="000000"/>
          <w:sz w:val="20"/>
        </w:rPr>
        <w:t>Se recomienda no almacenar con clips y ganchos metálicos.</w:t>
      </w:r>
    </w:p>
    <w:p w:rsidR="00E26929" w:rsidRPr="002E4846" w:rsidRDefault="00E26929" w:rsidP="002E4846">
      <w:pPr>
        <w:jc w:val="both"/>
        <w:rPr>
          <w:rFonts w:ascii="Arial" w:hAnsi="Arial" w:cs="Arial"/>
          <w:color w:val="000000"/>
          <w:sz w:val="20"/>
        </w:rPr>
      </w:pPr>
    </w:p>
    <w:p w:rsidR="00615F3A" w:rsidRPr="002E4846" w:rsidRDefault="00E26929" w:rsidP="002E4846">
      <w:pPr>
        <w:jc w:val="both"/>
        <w:rPr>
          <w:rFonts w:ascii="Arial" w:hAnsi="Arial" w:cs="Arial"/>
          <w:color w:val="000000"/>
          <w:sz w:val="20"/>
        </w:rPr>
      </w:pPr>
      <w:r w:rsidRPr="002E4846">
        <w:rPr>
          <w:rFonts w:ascii="Arial" w:hAnsi="Arial" w:cs="Arial"/>
          <w:color w:val="000000"/>
          <w:sz w:val="20"/>
        </w:rPr>
        <w:t xml:space="preserve">Los registros en medio </w:t>
      </w:r>
      <w:r w:rsidR="00615F3A" w:rsidRPr="002E4846">
        <w:rPr>
          <w:rFonts w:ascii="Arial" w:hAnsi="Arial" w:cs="Arial"/>
          <w:color w:val="000000"/>
          <w:sz w:val="20"/>
        </w:rPr>
        <w:t>digital o electrónico se almacenan en la intranet de la compañía y cada responsable determina la ruta de recuperación correspondiente, la protección de los registros de calidad</w:t>
      </w:r>
      <w:r w:rsidR="00CA2940" w:rsidRPr="002E4846">
        <w:rPr>
          <w:rFonts w:ascii="Arial" w:hAnsi="Arial" w:cs="Arial"/>
          <w:color w:val="000000"/>
          <w:sz w:val="20"/>
        </w:rPr>
        <w:t xml:space="preserve">, Seguridad y Salud </w:t>
      </w:r>
      <w:r w:rsidRPr="002E4846">
        <w:rPr>
          <w:rFonts w:ascii="Arial" w:hAnsi="Arial" w:cs="Arial"/>
          <w:color w:val="000000"/>
          <w:sz w:val="20"/>
        </w:rPr>
        <w:t>Ocupacional dependen</w:t>
      </w:r>
      <w:r w:rsidR="00615F3A" w:rsidRPr="002E4846">
        <w:rPr>
          <w:rFonts w:ascii="Arial" w:hAnsi="Arial" w:cs="Arial"/>
          <w:color w:val="000000"/>
          <w:sz w:val="20"/>
        </w:rPr>
        <w:t xml:space="preserve"> de la realización de backups y cada funcionario de la compañía es responsable de desarrollar dicha actividad. Se recomienda realizar copia de la información por lo menos dos (2) veces en el mes.</w:t>
      </w:r>
    </w:p>
    <w:p w:rsidR="00FF3235" w:rsidRPr="002E4846" w:rsidRDefault="00FF3235" w:rsidP="002E4846">
      <w:pPr>
        <w:jc w:val="both"/>
        <w:rPr>
          <w:rFonts w:ascii="Arial" w:hAnsi="Arial" w:cs="Arial"/>
          <w:color w:val="000000"/>
          <w:sz w:val="20"/>
        </w:rPr>
      </w:pPr>
    </w:p>
    <w:p w:rsidR="00615F3A" w:rsidRPr="002E4846" w:rsidRDefault="00FF3235" w:rsidP="002E4846">
      <w:pPr>
        <w:jc w:val="both"/>
        <w:rPr>
          <w:rFonts w:ascii="Arial" w:hAnsi="Arial" w:cs="Arial"/>
          <w:color w:val="000000"/>
          <w:sz w:val="20"/>
        </w:rPr>
      </w:pPr>
      <w:r w:rsidRPr="002E4846">
        <w:rPr>
          <w:rFonts w:ascii="Arial" w:hAnsi="Arial" w:cs="Arial"/>
          <w:b/>
          <w:color w:val="000000"/>
          <w:sz w:val="20"/>
        </w:rPr>
        <w:t>Disposición:</w:t>
      </w:r>
      <w:r w:rsidRPr="002E4846">
        <w:rPr>
          <w:rFonts w:ascii="Arial" w:hAnsi="Arial" w:cs="Arial"/>
          <w:color w:val="000000"/>
          <w:sz w:val="20"/>
        </w:rPr>
        <w:t xml:space="preserve"> Acción por tomar cuándo se ha cumplido el tiempo de retención establecido para los registros de calidad, Seguridad y Salud Ocupacional. Por ejemplo: destrucción, archivo inactivo, devolución al cliente, microfilmación entre otros.</w:t>
      </w:r>
    </w:p>
    <w:p w:rsidR="002E4846" w:rsidRPr="002E4846" w:rsidRDefault="002E4846" w:rsidP="002E4846">
      <w:pPr>
        <w:jc w:val="both"/>
        <w:rPr>
          <w:rFonts w:ascii="Arial" w:hAnsi="Arial" w:cs="Arial"/>
          <w:color w:val="000000"/>
          <w:sz w:val="20"/>
        </w:rPr>
      </w:pPr>
    </w:p>
    <w:p w:rsidR="002E4846" w:rsidRPr="002E4846" w:rsidRDefault="002E4846" w:rsidP="002E4846">
      <w:pPr>
        <w:jc w:val="both"/>
        <w:rPr>
          <w:rFonts w:ascii="Arial" w:hAnsi="Arial" w:cs="Arial"/>
          <w:b/>
          <w:sz w:val="20"/>
          <w:lang w:val="es-MX"/>
        </w:rPr>
      </w:pPr>
      <w:r w:rsidRPr="002E4846">
        <w:rPr>
          <w:rFonts w:ascii="Arial" w:hAnsi="Arial" w:cs="Arial"/>
          <w:b/>
          <w:sz w:val="20"/>
          <w:lang w:val="es-MX"/>
        </w:rPr>
        <w:t>Identificación de los Registros</w:t>
      </w:r>
    </w:p>
    <w:p w:rsidR="002E4846" w:rsidRPr="002E4846" w:rsidRDefault="002E4846" w:rsidP="002E4846">
      <w:pPr>
        <w:jc w:val="both"/>
        <w:rPr>
          <w:rFonts w:ascii="Arial" w:hAnsi="Arial" w:cs="Arial"/>
          <w:b/>
          <w:sz w:val="20"/>
          <w:lang w:val="es-MX"/>
        </w:rPr>
      </w:pPr>
    </w:p>
    <w:p w:rsidR="002E4846" w:rsidRPr="002E4846" w:rsidRDefault="002E4846" w:rsidP="002E4846">
      <w:pPr>
        <w:jc w:val="both"/>
        <w:rPr>
          <w:rFonts w:ascii="Arial" w:hAnsi="Arial" w:cs="Arial"/>
          <w:sz w:val="20"/>
          <w:lang w:val="es-MX"/>
        </w:rPr>
      </w:pPr>
      <w:r w:rsidRPr="002E4846">
        <w:rPr>
          <w:rFonts w:ascii="Arial" w:hAnsi="Arial" w:cs="Arial"/>
          <w:sz w:val="20"/>
          <w:lang w:val="es-MX"/>
        </w:rPr>
        <w:t>Los registros en medios impresos, magnéticos u otros se deben identificar mediante un título y otros parámetros según requiera el instructivo de Elaboración de Documentos de</w:t>
      </w:r>
      <w:r w:rsidR="00FC405A">
        <w:rPr>
          <w:rFonts w:ascii="Arial" w:hAnsi="Arial" w:cs="Arial"/>
          <w:sz w:val="20"/>
          <w:lang w:val="es-MX"/>
        </w:rPr>
        <w:t xml:space="preserve"> S.G.I.</w:t>
      </w:r>
      <w:r w:rsidRPr="002E4846">
        <w:rPr>
          <w:rFonts w:ascii="Arial" w:hAnsi="Arial" w:cs="Arial"/>
          <w:sz w:val="20"/>
          <w:lang w:val="es-MX"/>
        </w:rPr>
        <w:t xml:space="preserve"> </w:t>
      </w:r>
      <w:r w:rsidRPr="002E4846">
        <w:rPr>
          <w:rFonts w:ascii="Arial" w:hAnsi="Arial" w:cs="Arial"/>
          <w:b/>
          <w:sz w:val="20"/>
          <w:lang w:val="es-MX"/>
        </w:rPr>
        <w:t>I000</w:t>
      </w:r>
      <w:r w:rsidRPr="002E4846">
        <w:rPr>
          <w:rFonts w:ascii="Arial" w:hAnsi="Arial" w:cs="Arial"/>
          <w:sz w:val="20"/>
          <w:lang w:val="es-MX"/>
        </w:rPr>
        <w:t>.</w:t>
      </w:r>
    </w:p>
    <w:p w:rsidR="002E4846" w:rsidRPr="002E4846" w:rsidRDefault="002E4846" w:rsidP="002E4846">
      <w:pPr>
        <w:jc w:val="both"/>
        <w:rPr>
          <w:rFonts w:ascii="Arial" w:hAnsi="Arial" w:cs="Arial"/>
          <w:sz w:val="20"/>
          <w:lang w:val="es-MX"/>
        </w:rPr>
      </w:pPr>
    </w:p>
    <w:p w:rsidR="002E4846" w:rsidRPr="002E4846" w:rsidRDefault="002E4846" w:rsidP="002E4846">
      <w:pPr>
        <w:tabs>
          <w:tab w:val="left" w:pos="0"/>
        </w:tabs>
        <w:jc w:val="both"/>
        <w:rPr>
          <w:rFonts w:ascii="Arial" w:hAnsi="Arial" w:cs="Arial"/>
          <w:b/>
          <w:sz w:val="20"/>
          <w:lang w:val="es-MX"/>
        </w:rPr>
      </w:pPr>
      <w:r w:rsidRPr="002E4846">
        <w:rPr>
          <w:rFonts w:ascii="Arial" w:hAnsi="Arial" w:cs="Arial"/>
          <w:b/>
          <w:sz w:val="20"/>
          <w:lang w:val="es-MX"/>
        </w:rPr>
        <w:t>Recuperación de Registros</w:t>
      </w:r>
    </w:p>
    <w:p w:rsidR="002E4846" w:rsidRPr="002E4846" w:rsidRDefault="002E4846" w:rsidP="002E4846">
      <w:pPr>
        <w:tabs>
          <w:tab w:val="left" w:pos="0"/>
        </w:tabs>
        <w:jc w:val="both"/>
        <w:rPr>
          <w:rFonts w:ascii="Arial" w:hAnsi="Arial" w:cs="Arial"/>
          <w:b/>
          <w:sz w:val="20"/>
          <w:lang w:val="es-MX"/>
        </w:rPr>
      </w:pPr>
    </w:p>
    <w:p w:rsidR="002E4846" w:rsidRPr="002E4846" w:rsidRDefault="002E4846" w:rsidP="002E4846">
      <w:pPr>
        <w:tabs>
          <w:tab w:val="left" w:pos="0"/>
        </w:tabs>
        <w:jc w:val="both"/>
        <w:rPr>
          <w:rFonts w:ascii="Arial" w:hAnsi="Arial" w:cs="Arial"/>
          <w:sz w:val="20"/>
          <w:lang w:val="es-MX"/>
        </w:rPr>
      </w:pPr>
      <w:r w:rsidRPr="002E4846">
        <w:rPr>
          <w:rFonts w:ascii="Arial" w:hAnsi="Arial" w:cs="Arial"/>
          <w:sz w:val="20"/>
          <w:lang w:val="es-MX"/>
        </w:rPr>
        <w:t xml:space="preserve">Los responsables de los registros mencionados en el Listado Maestro de Registros </w:t>
      </w:r>
      <w:r w:rsidRPr="002E4846">
        <w:rPr>
          <w:rFonts w:ascii="Arial" w:hAnsi="Arial" w:cs="Arial"/>
          <w:b/>
          <w:sz w:val="20"/>
          <w:lang w:val="es-MX"/>
        </w:rPr>
        <w:t xml:space="preserve">F005 </w:t>
      </w:r>
      <w:r w:rsidRPr="002E4846">
        <w:rPr>
          <w:rFonts w:ascii="Arial" w:hAnsi="Arial" w:cs="Arial"/>
          <w:sz w:val="20"/>
          <w:lang w:val="es-MX"/>
        </w:rPr>
        <w:t xml:space="preserve">recolectan y lideran el proceso de archivo de sus registros de calidad. </w:t>
      </w:r>
    </w:p>
    <w:p w:rsidR="002E4846" w:rsidRPr="002E4846" w:rsidRDefault="002E4846" w:rsidP="002E4846">
      <w:pPr>
        <w:tabs>
          <w:tab w:val="left" w:pos="0"/>
        </w:tabs>
        <w:jc w:val="both"/>
        <w:rPr>
          <w:rFonts w:ascii="Arial" w:hAnsi="Arial" w:cs="Arial"/>
          <w:sz w:val="20"/>
          <w:lang w:val="es-MX"/>
        </w:rPr>
      </w:pPr>
    </w:p>
    <w:p w:rsidR="002E4846" w:rsidRPr="002E4846" w:rsidRDefault="002E4846" w:rsidP="002E4846">
      <w:pPr>
        <w:tabs>
          <w:tab w:val="left" w:pos="0"/>
        </w:tabs>
        <w:jc w:val="both"/>
        <w:rPr>
          <w:rFonts w:ascii="Arial" w:hAnsi="Arial" w:cs="Arial"/>
          <w:sz w:val="20"/>
          <w:lang w:val="es-MX"/>
        </w:rPr>
      </w:pPr>
      <w:r w:rsidRPr="002E4846">
        <w:rPr>
          <w:rFonts w:ascii="Arial" w:hAnsi="Arial" w:cs="Arial"/>
          <w:sz w:val="20"/>
          <w:lang w:val="es-MX"/>
        </w:rPr>
        <w:t>Los registros archivados se encuentran organizados por tipo de documento, consecutivos, fecha, proveedores, o clientes, lo cual dependerá de las necesidades de cada responsable.</w:t>
      </w:r>
    </w:p>
    <w:p w:rsidR="002E4846" w:rsidRPr="002E4846" w:rsidRDefault="002E4846" w:rsidP="002E4846">
      <w:pPr>
        <w:tabs>
          <w:tab w:val="left" w:pos="0"/>
        </w:tabs>
        <w:jc w:val="both"/>
        <w:rPr>
          <w:rFonts w:ascii="Arial" w:hAnsi="Arial" w:cs="Arial"/>
          <w:b/>
          <w:sz w:val="20"/>
          <w:lang w:val="es-MX"/>
        </w:rPr>
      </w:pPr>
    </w:p>
    <w:p w:rsidR="002E4846" w:rsidRPr="002E4846" w:rsidRDefault="002E4846" w:rsidP="002E4846">
      <w:pPr>
        <w:tabs>
          <w:tab w:val="left" w:pos="0"/>
        </w:tabs>
        <w:jc w:val="both"/>
        <w:rPr>
          <w:rFonts w:ascii="Arial" w:hAnsi="Arial" w:cs="Arial"/>
          <w:b/>
          <w:sz w:val="20"/>
          <w:lang w:val="es-MX"/>
        </w:rPr>
      </w:pPr>
      <w:r w:rsidRPr="002E4846">
        <w:rPr>
          <w:rFonts w:ascii="Arial" w:hAnsi="Arial" w:cs="Arial"/>
          <w:b/>
          <w:sz w:val="20"/>
          <w:lang w:val="es-MX"/>
        </w:rPr>
        <w:t>Almacenamiento de los Registros de Calidad</w:t>
      </w:r>
    </w:p>
    <w:p w:rsidR="002E4846" w:rsidRPr="002E4846" w:rsidRDefault="002E4846" w:rsidP="002E4846">
      <w:pPr>
        <w:tabs>
          <w:tab w:val="left" w:pos="0"/>
        </w:tabs>
        <w:jc w:val="both"/>
        <w:rPr>
          <w:rFonts w:ascii="Arial" w:hAnsi="Arial" w:cs="Arial"/>
          <w:sz w:val="20"/>
          <w:lang w:val="es-MX"/>
        </w:rPr>
      </w:pPr>
    </w:p>
    <w:p w:rsidR="002E4846" w:rsidRPr="002E4846" w:rsidRDefault="002E4846" w:rsidP="002E4846">
      <w:pPr>
        <w:tabs>
          <w:tab w:val="left" w:pos="0"/>
        </w:tabs>
        <w:jc w:val="both"/>
        <w:rPr>
          <w:rFonts w:ascii="Arial" w:hAnsi="Arial" w:cs="Arial"/>
          <w:sz w:val="20"/>
          <w:lang w:val="es-MX"/>
        </w:rPr>
      </w:pPr>
      <w:r w:rsidRPr="002E4846">
        <w:rPr>
          <w:rFonts w:ascii="Arial" w:hAnsi="Arial" w:cs="Arial"/>
          <w:sz w:val="20"/>
          <w:lang w:val="es-MX"/>
        </w:rPr>
        <w:t xml:space="preserve">Los registros del Sistema de Gestión de Calidad se archivarán en fólderes o carpetas, que se almacenarán a su vez en los puestos de trabajo de los responsables, en el área de archivo o en archivadores que preserven su estado, ubicados en sitios que faciliten su manejo. </w:t>
      </w:r>
    </w:p>
    <w:p w:rsidR="002E4846" w:rsidRPr="002E4846" w:rsidRDefault="002E4846" w:rsidP="002E4846">
      <w:pPr>
        <w:tabs>
          <w:tab w:val="left" w:pos="0"/>
        </w:tabs>
        <w:jc w:val="both"/>
        <w:rPr>
          <w:rFonts w:ascii="Arial" w:hAnsi="Arial" w:cs="Arial"/>
          <w:sz w:val="20"/>
          <w:lang w:val="es-MX"/>
        </w:rPr>
      </w:pPr>
    </w:p>
    <w:p w:rsidR="002E4846" w:rsidRPr="002E4846" w:rsidRDefault="002E4846" w:rsidP="002E4846">
      <w:pPr>
        <w:tabs>
          <w:tab w:val="left" w:pos="0"/>
        </w:tabs>
        <w:jc w:val="both"/>
        <w:rPr>
          <w:rFonts w:ascii="Arial" w:hAnsi="Arial" w:cs="Arial"/>
          <w:sz w:val="20"/>
          <w:lang w:val="es-MX"/>
        </w:rPr>
      </w:pPr>
      <w:r w:rsidRPr="002E4846">
        <w:rPr>
          <w:rFonts w:ascii="Arial" w:hAnsi="Arial" w:cs="Arial"/>
          <w:sz w:val="20"/>
          <w:lang w:val="es-MX"/>
        </w:rPr>
        <w:t>Los registros en medio magnéticos se ubicaran en carpetas fácilmente identificables.</w:t>
      </w:r>
    </w:p>
    <w:p w:rsidR="002E4846" w:rsidRPr="002E4846" w:rsidRDefault="002E4846" w:rsidP="002E4846">
      <w:pPr>
        <w:tabs>
          <w:tab w:val="left" w:pos="0"/>
        </w:tabs>
        <w:jc w:val="both"/>
        <w:rPr>
          <w:rFonts w:ascii="Arial" w:hAnsi="Arial" w:cs="Arial"/>
          <w:b/>
          <w:sz w:val="20"/>
          <w:lang w:val="es-MX"/>
        </w:rPr>
      </w:pPr>
    </w:p>
    <w:p w:rsidR="002E4846" w:rsidRPr="002E4846" w:rsidRDefault="002E4846" w:rsidP="002E4846">
      <w:pPr>
        <w:tabs>
          <w:tab w:val="left" w:pos="0"/>
        </w:tabs>
        <w:jc w:val="both"/>
        <w:rPr>
          <w:rFonts w:ascii="Arial" w:hAnsi="Arial" w:cs="Arial"/>
          <w:b/>
          <w:sz w:val="20"/>
          <w:lang w:val="es-MX"/>
        </w:rPr>
      </w:pPr>
      <w:r w:rsidRPr="002E4846">
        <w:rPr>
          <w:rFonts w:ascii="Arial" w:hAnsi="Arial" w:cs="Arial"/>
          <w:b/>
          <w:sz w:val="20"/>
          <w:lang w:val="es-MX"/>
        </w:rPr>
        <w:t>Protección, tiempo de retención y control de los Registros</w:t>
      </w:r>
    </w:p>
    <w:p w:rsidR="002E4846" w:rsidRPr="002E4846" w:rsidRDefault="002E4846" w:rsidP="002E4846">
      <w:pPr>
        <w:tabs>
          <w:tab w:val="left" w:pos="0"/>
        </w:tabs>
        <w:jc w:val="both"/>
        <w:rPr>
          <w:rFonts w:ascii="Arial" w:hAnsi="Arial" w:cs="Arial"/>
          <w:b/>
          <w:sz w:val="20"/>
          <w:lang w:val="es-MX"/>
        </w:rPr>
      </w:pPr>
    </w:p>
    <w:p w:rsidR="002E4846" w:rsidRPr="002E4846" w:rsidRDefault="002E4846" w:rsidP="002E4846">
      <w:pPr>
        <w:tabs>
          <w:tab w:val="left" w:pos="0"/>
        </w:tabs>
        <w:jc w:val="both"/>
        <w:rPr>
          <w:rFonts w:ascii="Arial" w:hAnsi="Arial" w:cs="Arial"/>
          <w:color w:val="000000"/>
          <w:sz w:val="20"/>
          <w:lang w:val="es-MX"/>
        </w:rPr>
      </w:pPr>
      <w:r w:rsidRPr="002E4846">
        <w:rPr>
          <w:rFonts w:ascii="Arial" w:hAnsi="Arial" w:cs="Arial"/>
          <w:sz w:val="20"/>
          <w:lang w:val="es-MX"/>
        </w:rPr>
        <w:t xml:space="preserve">El almacenamiento de los registros se realiza en fólderes o carpetas garantizando la protección para la preservación de su estado. En el Listado Maestro de Registros </w:t>
      </w:r>
      <w:r w:rsidRPr="002E4846">
        <w:rPr>
          <w:rFonts w:ascii="Arial" w:hAnsi="Arial" w:cs="Arial"/>
          <w:b/>
          <w:sz w:val="20"/>
          <w:lang w:val="es-MX"/>
        </w:rPr>
        <w:t>F005</w:t>
      </w:r>
      <w:r w:rsidRPr="002E4846">
        <w:rPr>
          <w:rFonts w:ascii="Arial" w:hAnsi="Arial" w:cs="Arial"/>
          <w:sz w:val="20"/>
          <w:lang w:val="es-MX"/>
        </w:rPr>
        <w:t>, se identificará el código, nombre, tipo de almacenamiento, acceso, responsable, tiempo de retención en el archivo activo e inactivo y la disposición final de cada registro.</w:t>
      </w:r>
    </w:p>
    <w:p w:rsidR="003E64D9" w:rsidRPr="002E4846" w:rsidRDefault="003E64D9" w:rsidP="002E4846">
      <w:pPr>
        <w:jc w:val="both"/>
        <w:rPr>
          <w:rFonts w:ascii="Arial" w:hAnsi="Arial" w:cs="Arial"/>
          <w:b/>
          <w:color w:val="000000"/>
          <w:sz w:val="20"/>
          <w:lang w:val="es-ES_tradnl"/>
        </w:rPr>
      </w:pPr>
    </w:p>
    <w:p w:rsidR="006F3E9F" w:rsidRPr="002E4846" w:rsidRDefault="00325EA2" w:rsidP="002E4846">
      <w:pPr>
        <w:jc w:val="both"/>
        <w:rPr>
          <w:rFonts w:ascii="Arial" w:hAnsi="Arial" w:cs="Arial"/>
          <w:b/>
          <w:color w:val="000000"/>
          <w:sz w:val="20"/>
          <w:lang w:val="es-ES_tradnl"/>
        </w:rPr>
      </w:pPr>
      <w:r w:rsidRPr="002E4846">
        <w:rPr>
          <w:rFonts w:ascii="Arial" w:hAnsi="Arial" w:cs="Arial"/>
          <w:b/>
          <w:color w:val="000000"/>
          <w:sz w:val="20"/>
          <w:lang w:val="es-ES_tradnl"/>
        </w:rPr>
        <w:t>4. DESARROLLO</w:t>
      </w:r>
    </w:p>
    <w:p w:rsidR="00325EA2" w:rsidRPr="002E4846" w:rsidRDefault="00325EA2" w:rsidP="002E4846">
      <w:pPr>
        <w:jc w:val="both"/>
        <w:rPr>
          <w:rFonts w:ascii="Arial" w:hAnsi="Arial" w:cs="Arial"/>
          <w:b/>
          <w:color w:val="000000"/>
          <w:sz w:val="20"/>
          <w:lang w:val="es-ES_tradnl"/>
        </w:rPr>
      </w:pPr>
    </w:p>
    <w:p w:rsidR="00325EA2" w:rsidRPr="002E4846" w:rsidRDefault="00325EA2" w:rsidP="002E4846">
      <w:pPr>
        <w:jc w:val="both"/>
        <w:rPr>
          <w:rFonts w:ascii="Arial" w:hAnsi="Arial" w:cs="Arial"/>
          <w:b/>
          <w:color w:val="000000"/>
          <w:sz w:val="20"/>
        </w:rPr>
      </w:pPr>
      <w:r w:rsidRPr="002E4846">
        <w:rPr>
          <w:rFonts w:ascii="Arial" w:hAnsi="Arial" w:cs="Arial"/>
          <w:b/>
          <w:color w:val="000000"/>
          <w:sz w:val="20"/>
          <w:lang w:val="es-ES_tradnl"/>
        </w:rPr>
        <w:t>4.1</w:t>
      </w:r>
      <w:bookmarkStart w:id="0" w:name="_Toc480341736"/>
      <w:bookmarkStart w:id="1" w:name="_Toc27308110"/>
      <w:bookmarkStart w:id="2" w:name="_Toc73523229"/>
      <w:r w:rsidRPr="002E4846">
        <w:rPr>
          <w:rFonts w:ascii="Arial" w:hAnsi="Arial" w:cs="Arial"/>
          <w:b/>
          <w:color w:val="000000"/>
          <w:sz w:val="20"/>
          <w:lang w:val="es-ES_tradnl"/>
        </w:rPr>
        <w:t xml:space="preserve">. </w:t>
      </w:r>
      <w:bookmarkEnd w:id="0"/>
      <w:bookmarkEnd w:id="1"/>
      <w:bookmarkEnd w:id="2"/>
      <w:r w:rsidR="00FF3235" w:rsidRPr="002E4846">
        <w:rPr>
          <w:rFonts w:ascii="Arial" w:hAnsi="Arial" w:cs="Arial"/>
          <w:b/>
          <w:sz w:val="20"/>
        </w:rPr>
        <w:t>ELABORACIÓN Y MANTENIMIENTO DEL FORMATO DE “CONTROL DE LOS REGISTROS”</w:t>
      </w:r>
    </w:p>
    <w:p w:rsidR="00325EA2" w:rsidRPr="002E4846" w:rsidRDefault="00325EA2" w:rsidP="002E4846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0"/>
        </w:rPr>
      </w:pPr>
    </w:p>
    <w:p w:rsidR="0054070E" w:rsidRDefault="00FF3235" w:rsidP="002E4846">
      <w:pPr>
        <w:jc w:val="both"/>
        <w:rPr>
          <w:rFonts w:ascii="Arial" w:hAnsi="Arial" w:cs="Arial"/>
          <w:sz w:val="20"/>
        </w:rPr>
      </w:pPr>
      <w:r w:rsidRPr="002E4846">
        <w:rPr>
          <w:rFonts w:ascii="Arial" w:hAnsi="Arial" w:cs="Arial"/>
          <w:b/>
          <w:sz w:val="20"/>
        </w:rPr>
        <w:t>4.1.1.</w:t>
      </w:r>
      <w:r w:rsidRPr="002E4846">
        <w:rPr>
          <w:rFonts w:ascii="Arial" w:hAnsi="Arial" w:cs="Arial"/>
          <w:sz w:val="20"/>
        </w:rPr>
        <w:t xml:space="preserve"> </w:t>
      </w:r>
      <w:r w:rsidR="0054070E" w:rsidRPr="002E4846">
        <w:rPr>
          <w:rFonts w:ascii="Arial" w:hAnsi="Arial" w:cs="Arial"/>
          <w:sz w:val="20"/>
        </w:rPr>
        <w:t xml:space="preserve">El </w:t>
      </w:r>
      <w:r w:rsidRPr="002E4846">
        <w:rPr>
          <w:rFonts w:ascii="Arial" w:hAnsi="Arial" w:cs="Arial"/>
          <w:sz w:val="20"/>
        </w:rPr>
        <w:t>Coordinador del Sistema de Gestión de</w:t>
      </w:r>
      <w:r w:rsidR="0054070E" w:rsidRPr="002E4846">
        <w:rPr>
          <w:rFonts w:ascii="Arial" w:hAnsi="Arial" w:cs="Arial"/>
          <w:sz w:val="20"/>
        </w:rPr>
        <w:t xml:space="preserve"> Calidad, Seguridad y Salud Ocupacional </w:t>
      </w:r>
      <w:r w:rsidRPr="002E4846">
        <w:rPr>
          <w:rFonts w:ascii="Arial" w:hAnsi="Arial" w:cs="Arial"/>
          <w:sz w:val="20"/>
        </w:rPr>
        <w:t xml:space="preserve">y/o </w:t>
      </w:r>
      <w:r w:rsidR="0054070E" w:rsidRPr="002E4846">
        <w:rPr>
          <w:rFonts w:ascii="Arial" w:hAnsi="Arial" w:cs="Arial"/>
          <w:sz w:val="20"/>
        </w:rPr>
        <w:t xml:space="preserve">los </w:t>
      </w:r>
      <w:r w:rsidRPr="002E4846">
        <w:rPr>
          <w:rFonts w:ascii="Arial" w:hAnsi="Arial" w:cs="Arial"/>
          <w:sz w:val="20"/>
        </w:rPr>
        <w:t xml:space="preserve">dueños de los procesos ó sub-procesos identifican los registros que deben ser controlados de acuerdo a los requerimientos de los Sistemas de Gestión de </w:t>
      </w:r>
      <w:r w:rsidR="0054070E" w:rsidRPr="002E4846">
        <w:rPr>
          <w:rFonts w:ascii="Arial" w:hAnsi="Arial" w:cs="Arial"/>
          <w:sz w:val="20"/>
        </w:rPr>
        <w:t>Electroindustrial.S.A</w:t>
      </w:r>
    </w:p>
    <w:p w:rsidR="002E4846" w:rsidRDefault="002E4846" w:rsidP="002E4846">
      <w:pPr>
        <w:jc w:val="both"/>
        <w:rPr>
          <w:rFonts w:ascii="Arial" w:hAnsi="Arial" w:cs="Arial"/>
          <w:sz w:val="20"/>
        </w:rPr>
      </w:pPr>
    </w:p>
    <w:p w:rsidR="002E4846" w:rsidRPr="002E4846" w:rsidRDefault="002E4846" w:rsidP="002E4846">
      <w:pPr>
        <w:jc w:val="both"/>
        <w:rPr>
          <w:rFonts w:ascii="Arial" w:hAnsi="Arial" w:cs="Arial"/>
          <w:sz w:val="20"/>
        </w:rPr>
      </w:pPr>
    </w:p>
    <w:p w:rsidR="0054070E" w:rsidRPr="002E4846" w:rsidRDefault="0054070E" w:rsidP="002E4846">
      <w:pPr>
        <w:jc w:val="both"/>
        <w:rPr>
          <w:rFonts w:ascii="Arial" w:hAnsi="Arial" w:cs="Arial"/>
          <w:sz w:val="20"/>
        </w:rPr>
      </w:pPr>
    </w:p>
    <w:p w:rsidR="0054070E" w:rsidRPr="002E4846" w:rsidRDefault="00C7370C" w:rsidP="002E4846">
      <w:pPr>
        <w:jc w:val="both"/>
        <w:rPr>
          <w:rFonts w:ascii="Arial" w:hAnsi="Arial" w:cs="Arial"/>
          <w:sz w:val="20"/>
        </w:rPr>
      </w:pPr>
      <w:r w:rsidRPr="002E4846">
        <w:rPr>
          <w:rFonts w:ascii="Arial" w:hAnsi="Arial" w:cs="Arial"/>
          <w:b/>
          <w:sz w:val="20"/>
        </w:rPr>
        <w:t>4.1.2</w:t>
      </w:r>
      <w:r w:rsidRPr="002E4846">
        <w:rPr>
          <w:rFonts w:ascii="Arial" w:hAnsi="Arial" w:cs="Arial"/>
          <w:sz w:val="20"/>
        </w:rPr>
        <w:t xml:space="preserve">. </w:t>
      </w:r>
      <w:r w:rsidR="0054070E" w:rsidRPr="002E4846">
        <w:rPr>
          <w:rFonts w:ascii="Arial" w:hAnsi="Arial" w:cs="Arial"/>
          <w:sz w:val="20"/>
        </w:rPr>
        <w:t xml:space="preserve">Para esta identificación debe tenerse como fuentes los procedimientos, instructivos y normas definidas en la documentación, así como también los documentos que dan respuesta </w:t>
      </w:r>
      <w:proofErr w:type="gramStart"/>
      <w:r w:rsidR="0054070E" w:rsidRPr="002E4846">
        <w:rPr>
          <w:rFonts w:ascii="Arial" w:hAnsi="Arial" w:cs="Arial"/>
          <w:sz w:val="20"/>
        </w:rPr>
        <w:t>a  los</w:t>
      </w:r>
      <w:proofErr w:type="gramEnd"/>
      <w:r w:rsidR="0054070E" w:rsidRPr="002E4846">
        <w:rPr>
          <w:rFonts w:ascii="Arial" w:hAnsi="Arial" w:cs="Arial"/>
          <w:sz w:val="20"/>
        </w:rPr>
        <w:t xml:space="preserve"> requisitos de las Normas ISO 9001:2008, OHSAS 18001 y la matriz de requisitos legales del Sistema de Gestión de Seguridad y Salud Ocupacional.</w:t>
      </w:r>
    </w:p>
    <w:p w:rsidR="0054070E" w:rsidRPr="002E4846" w:rsidRDefault="0054070E" w:rsidP="002E4846">
      <w:pPr>
        <w:jc w:val="both"/>
        <w:rPr>
          <w:rFonts w:ascii="Arial" w:hAnsi="Arial" w:cs="Arial"/>
          <w:sz w:val="20"/>
        </w:rPr>
      </w:pPr>
    </w:p>
    <w:p w:rsidR="0054070E" w:rsidRPr="002E4846" w:rsidRDefault="0054070E" w:rsidP="002E4846">
      <w:pPr>
        <w:jc w:val="both"/>
        <w:rPr>
          <w:rFonts w:ascii="Arial" w:hAnsi="Arial" w:cs="Arial"/>
          <w:sz w:val="20"/>
        </w:rPr>
      </w:pPr>
      <w:r w:rsidRPr="002E4846">
        <w:rPr>
          <w:rFonts w:ascii="Arial" w:hAnsi="Arial" w:cs="Arial"/>
          <w:b/>
          <w:sz w:val="20"/>
        </w:rPr>
        <w:t>4.1.3.</w:t>
      </w:r>
      <w:r w:rsidRPr="002E4846">
        <w:rPr>
          <w:rFonts w:ascii="Arial" w:hAnsi="Arial" w:cs="Arial"/>
          <w:sz w:val="20"/>
        </w:rPr>
        <w:t xml:space="preserve"> Para cada registro se define: su identificación, código, forma de archivo (recuperación y clasificación), tipo de archivo, responsable del archivo y el tiempo de retención.</w:t>
      </w:r>
    </w:p>
    <w:p w:rsidR="0054070E" w:rsidRPr="002E4846" w:rsidRDefault="0054070E" w:rsidP="002E4846">
      <w:pPr>
        <w:jc w:val="both"/>
        <w:rPr>
          <w:rFonts w:ascii="Arial" w:hAnsi="Arial" w:cs="Arial"/>
          <w:sz w:val="20"/>
        </w:rPr>
      </w:pPr>
    </w:p>
    <w:p w:rsidR="0054070E" w:rsidRPr="002E4846" w:rsidRDefault="0054070E" w:rsidP="002E4846">
      <w:pPr>
        <w:jc w:val="both"/>
        <w:rPr>
          <w:rFonts w:ascii="Arial" w:hAnsi="Arial" w:cs="Arial"/>
          <w:sz w:val="20"/>
        </w:rPr>
      </w:pPr>
      <w:r w:rsidRPr="002E4846">
        <w:rPr>
          <w:rFonts w:ascii="Arial" w:hAnsi="Arial" w:cs="Arial"/>
          <w:b/>
          <w:sz w:val="20"/>
        </w:rPr>
        <w:t>4.1.4.</w:t>
      </w:r>
      <w:r w:rsidRPr="002E4846">
        <w:rPr>
          <w:rFonts w:ascii="Arial" w:hAnsi="Arial" w:cs="Arial"/>
          <w:sz w:val="20"/>
        </w:rPr>
        <w:t xml:space="preserve"> El tiempo de retención de los registros se fija teniendo en cuenta:</w:t>
      </w:r>
    </w:p>
    <w:p w:rsidR="0054070E" w:rsidRPr="002E4846" w:rsidRDefault="0054070E" w:rsidP="002E4846">
      <w:pPr>
        <w:pStyle w:val="Sangradetextonormal"/>
        <w:tabs>
          <w:tab w:val="clear" w:pos="0"/>
          <w:tab w:val="left" w:pos="1134"/>
        </w:tabs>
        <w:autoSpaceDE/>
        <w:autoSpaceDN/>
        <w:ind w:left="0" w:firstLine="0"/>
        <w:jc w:val="both"/>
        <w:rPr>
          <w:rFonts w:ascii="Arial" w:hAnsi="Arial" w:cs="Arial"/>
          <w:sz w:val="20"/>
          <w:szCs w:val="20"/>
        </w:rPr>
      </w:pPr>
    </w:p>
    <w:p w:rsidR="0054070E" w:rsidRPr="002E4846" w:rsidRDefault="0054070E" w:rsidP="002E4846">
      <w:pPr>
        <w:pStyle w:val="Sangradetextonormal"/>
        <w:numPr>
          <w:ilvl w:val="0"/>
          <w:numId w:val="21"/>
        </w:numPr>
        <w:tabs>
          <w:tab w:val="clear" w:pos="0"/>
          <w:tab w:val="clear" w:pos="1068"/>
          <w:tab w:val="num" w:pos="142"/>
        </w:tabs>
        <w:autoSpaceDE/>
        <w:autoSpaceDN/>
        <w:ind w:left="0" w:firstLine="0"/>
        <w:jc w:val="both"/>
        <w:rPr>
          <w:rFonts w:ascii="Arial" w:hAnsi="Arial" w:cs="Arial"/>
          <w:sz w:val="20"/>
          <w:szCs w:val="20"/>
        </w:rPr>
      </w:pPr>
      <w:r w:rsidRPr="002E4846">
        <w:rPr>
          <w:rFonts w:ascii="Arial" w:hAnsi="Arial" w:cs="Arial"/>
          <w:sz w:val="20"/>
          <w:szCs w:val="20"/>
        </w:rPr>
        <w:t>Si son registros asociados al producto, se fija dependiendo del tiempo estimado de uso y/o vigencia de los productos.</w:t>
      </w:r>
    </w:p>
    <w:p w:rsidR="0054070E" w:rsidRPr="002E4846" w:rsidRDefault="0054070E" w:rsidP="002E4846">
      <w:pPr>
        <w:pStyle w:val="Sangradetextonormal"/>
        <w:numPr>
          <w:ilvl w:val="0"/>
          <w:numId w:val="21"/>
        </w:numPr>
        <w:tabs>
          <w:tab w:val="clear" w:pos="0"/>
          <w:tab w:val="clear" w:pos="1068"/>
          <w:tab w:val="num" w:pos="142"/>
        </w:tabs>
        <w:autoSpaceDE/>
        <w:autoSpaceDN/>
        <w:ind w:left="0" w:firstLine="0"/>
        <w:jc w:val="both"/>
        <w:rPr>
          <w:rFonts w:ascii="Arial" w:hAnsi="Arial" w:cs="Arial"/>
          <w:sz w:val="20"/>
          <w:szCs w:val="20"/>
        </w:rPr>
      </w:pPr>
      <w:r w:rsidRPr="002E4846">
        <w:rPr>
          <w:rFonts w:ascii="Arial" w:hAnsi="Arial" w:cs="Arial"/>
          <w:sz w:val="20"/>
          <w:szCs w:val="20"/>
        </w:rPr>
        <w:t xml:space="preserve"> Si son registros asociados al sistema de Calidad, Seguridad y Salud Ocupacional, se fijan considerando requisitos legales o considerando contar con historia suficiente que permita hacer análisis de datos, con el fin de tomar acciones correctivas y/o preventivas.</w:t>
      </w:r>
    </w:p>
    <w:p w:rsidR="0054070E" w:rsidRPr="002E4846" w:rsidRDefault="0054070E" w:rsidP="002E4846">
      <w:pPr>
        <w:pStyle w:val="Sangradetextonormal"/>
        <w:numPr>
          <w:ilvl w:val="0"/>
          <w:numId w:val="21"/>
        </w:numPr>
        <w:tabs>
          <w:tab w:val="clear" w:pos="0"/>
          <w:tab w:val="clear" w:pos="1068"/>
          <w:tab w:val="num" w:pos="142"/>
        </w:tabs>
        <w:autoSpaceDE/>
        <w:autoSpaceDN/>
        <w:ind w:left="0" w:firstLine="0"/>
        <w:jc w:val="both"/>
        <w:rPr>
          <w:rFonts w:ascii="Arial" w:hAnsi="Arial" w:cs="Arial"/>
          <w:sz w:val="20"/>
          <w:szCs w:val="20"/>
        </w:rPr>
      </w:pPr>
      <w:r w:rsidRPr="002E4846">
        <w:rPr>
          <w:rFonts w:ascii="Arial" w:hAnsi="Arial" w:cs="Arial"/>
          <w:sz w:val="20"/>
          <w:szCs w:val="20"/>
        </w:rPr>
        <w:t xml:space="preserve"> Si son registros que corresponden a evidencias que dan respuesta a cumplimiento legal o reglamentario, el tiempo de retención se fija de acuerdo a lo establecido por la legislación y/o los reglamentos respectivos.</w:t>
      </w:r>
    </w:p>
    <w:p w:rsidR="00E837A9" w:rsidRPr="002E4846" w:rsidRDefault="00E837A9" w:rsidP="002E4846">
      <w:pPr>
        <w:pStyle w:val="Sangradetextonormal"/>
        <w:tabs>
          <w:tab w:val="clear" w:pos="0"/>
        </w:tabs>
        <w:autoSpaceDE/>
        <w:autoSpaceDN/>
        <w:jc w:val="both"/>
        <w:rPr>
          <w:rFonts w:ascii="Arial" w:hAnsi="Arial" w:cs="Arial"/>
          <w:sz w:val="20"/>
          <w:szCs w:val="20"/>
        </w:rPr>
      </w:pPr>
    </w:p>
    <w:p w:rsidR="00E837A9" w:rsidRPr="002E4846" w:rsidRDefault="00E837A9" w:rsidP="002E4846">
      <w:pPr>
        <w:pStyle w:val="Sangradetextonormal"/>
        <w:tabs>
          <w:tab w:val="clear" w:pos="0"/>
        </w:tabs>
        <w:autoSpaceDE/>
        <w:autoSpaceDN/>
        <w:ind w:left="0" w:firstLine="0"/>
        <w:jc w:val="both"/>
        <w:rPr>
          <w:rFonts w:ascii="Arial" w:hAnsi="Arial" w:cs="Arial"/>
          <w:sz w:val="20"/>
          <w:szCs w:val="20"/>
        </w:rPr>
      </w:pPr>
      <w:r w:rsidRPr="002E4846">
        <w:rPr>
          <w:rFonts w:ascii="Arial" w:hAnsi="Arial" w:cs="Arial"/>
          <w:b/>
          <w:sz w:val="20"/>
          <w:szCs w:val="20"/>
        </w:rPr>
        <w:t>4.1.5</w:t>
      </w:r>
      <w:r w:rsidRPr="002E4846">
        <w:rPr>
          <w:rFonts w:ascii="Arial" w:hAnsi="Arial" w:cs="Arial"/>
          <w:sz w:val="20"/>
          <w:szCs w:val="20"/>
        </w:rPr>
        <w:t xml:space="preserve"> La información definida en los numerales 4.1.1,</w:t>
      </w:r>
      <w:r w:rsidR="0085564B" w:rsidRPr="002E4846">
        <w:rPr>
          <w:rFonts w:ascii="Arial" w:hAnsi="Arial" w:cs="Arial"/>
          <w:sz w:val="20"/>
          <w:szCs w:val="20"/>
        </w:rPr>
        <w:t xml:space="preserve"> 4.1.2, 4.1.3 y 4.1.4 se consig</w:t>
      </w:r>
      <w:r w:rsidRPr="002E4846">
        <w:rPr>
          <w:rFonts w:ascii="Arial" w:hAnsi="Arial" w:cs="Arial"/>
          <w:sz w:val="20"/>
          <w:szCs w:val="20"/>
        </w:rPr>
        <w:t>na en el Formato “Control de Registros”</w:t>
      </w:r>
    </w:p>
    <w:p w:rsidR="00E837A9" w:rsidRPr="002E4846" w:rsidRDefault="00E837A9" w:rsidP="002E4846">
      <w:pPr>
        <w:pStyle w:val="Sangradetextonormal"/>
        <w:tabs>
          <w:tab w:val="clear" w:pos="0"/>
        </w:tabs>
        <w:autoSpaceDE/>
        <w:autoSpaceDN/>
        <w:ind w:left="0" w:firstLine="0"/>
        <w:jc w:val="both"/>
        <w:rPr>
          <w:rFonts w:ascii="Arial" w:hAnsi="Arial" w:cs="Arial"/>
          <w:sz w:val="20"/>
          <w:szCs w:val="20"/>
        </w:rPr>
      </w:pPr>
    </w:p>
    <w:p w:rsidR="00E837A9" w:rsidRPr="002E4846" w:rsidRDefault="00E837A9" w:rsidP="002E4846">
      <w:pPr>
        <w:pStyle w:val="Sangradetextonormal"/>
        <w:tabs>
          <w:tab w:val="clear" w:pos="0"/>
        </w:tabs>
        <w:autoSpaceDE/>
        <w:autoSpaceDN/>
        <w:ind w:left="0" w:firstLine="0"/>
        <w:jc w:val="both"/>
        <w:rPr>
          <w:rFonts w:ascii="Arial" w:hAnsi="Arial" w:cs="Arial"/>
          <w:sz w:val="20"/>
          <w:szCs w:val="20"/>
        </w:rPr>
      </w:pPr>
      <w:r w:rsidRPr="002E4846">
        <w:rPr>
          <w:rFonts w:ascii="Arial" w:hAnsi="Arial" w:cs="Arial"/>
          <w:b/>
          <w:sz w:val="20"/>
          <w:szCs w:val="20"/>
        </w:rPr>
        <w:t>4.1.6.</w:t>
      </w:r>
      <w:r w:rsidRPr="002E4846">
        <w:rPr>
          <w:rFonts w:ascii="Arial" w:hAnsi="Arial" w:cs="Arial"/>
          <w:sz w:val="20"/>
          <w:szCs w:val="20"/>
        </w:rPr>
        <w:t xml:space="preserve"> El coordinador del Sistema de Gestión de Calidad, Seguridad y Salud Ocupacional publica esta información en la Intranet de Electroindustrial S.A.</w:t>
      </w:r>
    </w:p>
    <w:p w:rsidR="00E837A9" w:rsidRPr="002E4846" w:rsidRDefault="00E837A9" w:rsidP="002E4846">
      <w:pPr>
        <w:pStyle w:val="Sangradetextonormal"/>
        <w:tabs>
          <w:tab w:val="clear" w:pos="0"/>
        </w:tabs>
        <w:autoSpaceDE/>
        <w:autoSpaceDN/>
        <w:ind w:left="0" w:firstLine="0"/>
        <w:jc w:val="both"/>
        <w:rPr>
          <w:rFonts w:ascii="Arial" w:hAnsi="Arial" w:cs="Arial"/>
          <w:sz w:val="20"/>
          <w:szCs w:val="20"/>
        </w:rPr>
      </w:pPr>
    </w:p>
    <w:p w:rsidR="00E837A9" w:rsidRPr="002E4846" w:rsidRDefault="00E837A9" w:rsidP="002E4846">
      <w:pPr>
        <w:pStyle w:val="Sangradetextonormal"/>
        <w:tabs>
          <w:tab w:val="clear" w:pos="0"/>
        </w:tabs>
        <w:autoSpaceDE/>
        <w:autoSpaceDN/>
        <w:ind w:left="0" w:firstLine="0"/>
        <w:jc w:val="both"/>
        <w:rPr>
          <w:rFonts w:ascii="Arial" w:hAnsi="Arial" w:cs="Arial"/>
          <w:sz w:val="20"/>
          <w:szCs w:val="20"/>
        </w:rPr>
      </w:pPr>
      <w:r w:rsidRPr="002E4846">
        <w:rPr>
          <w:rFonts w:ascii="Arial" w:hAnsi="Arial" w:cs="Arial"/>
          <w:b/>
          <w:sz w:val="20"/>
          <w:szCs w:val="20"/>
        </w:rPr>
        <w:t>4.1.7.</w:t>
      </w:r>
      <w:r w:rsidRPr="002E4846">
        <w:rPr>
          <w:rFonts w:ascii="Arial" w:hAnsi="Arial" w:cs="Arial"/>
          <w:sz w:val="20"/>
          <w:szCs w:val="20"/>
        </w:rPr>
        <w:t xml:space="preserve"> Si por cambios en los documentos, surgen o desaparecen registros de calidad, Seguridad y Salud Ocupacional, o se redefine su control (forma de archivo, responsable o tiempo de retención) los responsables informan al coordinador del sistema de Gestión de Electroindustrial, para que actualice el Formato </w:t>
      </w:r>
      <w:proofErr w:type="gramStart"/>
      <w:r w:rsidRPr="002E4846">
        <w:rPr>
          <w:rFonts w:ascii="Arial" w:hAnsi="Arial" w:cs="Arial"/>
          <w:sz w:val="20"/>
          <w:szCs w:val="20"/>
        </w:rPr>
        <w:t>“ Control</w:t>
      </w:r>
      <w:proofErr w:type="gramEnd"/>
      <w:r w:rsidRPr="002E4846">
        <w:rPr>
          <w:rFonts w:ascii="Arial" w:hAnsi="Arial" w:cs="Arial"/>
          <w:sz w:val="20"/>
          <w:szCs w:val="20"/>
        </w:rPr>
        <w:t xml:space="preserve"> de Registros” e informe de nuevo a los poseedores de la información</w:t>
      </w:r>
    </w:p>
    <w:p w:rsidR="00E837A9" w:rsidRPr="002E4846" w:rsidRDefault="00E837A9" w:rsidP="002E4846">
      <w:pPr>
        <w:pStyle w:val="Sangradetextonormal"/>
        <w:tabs>
          <w:tab w:val="clear" w:pos="0"/>
        </w:tabs>
        <w:autoSpaceDE/>
        <w:autoSpaceDN/>
        <w:ind w:left="0" w:firstLine="0"/>
        <w:jc w:val="both"/>
        <w:rPr>
          <w:rFonts w:ascii="Arial" w:hAnsi="Arial" w:cs="Arial"/>
          <w:sz w:val="20"/>
          <w:szCs w:val="20"/>
        </w:rPr>
      </w:pPr>
    </w:p>
    <w:p w:rsidR="00702488" w:rsidRPr="002E4846" w:rsidRDefault="00702488" w:rsidP="002E4846">
      <w:pPr>
        <w:pStyle w:val="Sangradetextonormal"/>
        <w:tabs>
          <w:tab w:val="clear" w:pos="0"/>
        </w:tabs>
        <w:autoSpaceDE/>
        <w:autoSpaceDN/>
        <w:ind w:left="0" w:firstLine="0"/>
        <w:jc w:val="both"/>
        <w:rPr>
          <w:rFonts w:ascii="Arial" w:hAnsi="Arial" w:cs="Arial"/>
          <w:b/>
          <w:sz w:val="20"/>
          <w:szCs w:val="20"/>
        </w:rPr>
      </w:pPr>
    </w:p>
    <w:p w:rsidR="001B6B93" w:rsidRPr="002E4846" w:rsidRDefault="00702488" w:rsidP="002E4846">
      <w:pPr>
        <w:pStyle w:val="Sangradetextonormal"/>
        <w:tabs>
          <w:tab w:val="clear" w:pos="0"/>
        </w:tabs>
        <w:autoSpaceDE/>
        <w:autoSpaceDN/>
        <w:ind w:left="0" w:firstLine="0"/>
        <w:jc w:val="both"/>
        <w:rPr>
          <w:rFonts w:ascii="Arial" w:hAnsi="Arial" w:cs="Arial"/>
          <w:sz w:val="20"/>
          <w:szCs w:val="20"/>
          <w:lang w:val="es-CO"/>
        </w:rPr>
      </w:pPr>
      <w:r w:rsidRPr="002E4846">
        <w:rPr>
          <w:rFonts w:ascii="Arial" w:hAnsi="Arial" w:cs="Arial"/>
          <w:b/>
          <w:sz w:val="20"/>
          <w:szCs w:val="20"/>
        </w:rPr>
        <w:t>4.2</w:t>
      </w:r>
      <w:r w:rsidRPr="002E4846">
        <w:rPr>
          <w:rFonts w:ascii="Arial" w:hAnsi="Arial" w:cs="Arial"/>
          <w:bCs/>
          <w:sz w:val="20"/>
          <w:szCs w:val="20"/>
          <w:lang w:val="es-ES"/>
        </w:rPr>
        <w:t xml:space="preserve"> .</w:t>
      </w:r>
      <w:r w:rsidRPr="002E4846">
        <w:rPr>
          <w:rFonts w:ascii="Arial" w:hAnsi="Arial" w:cs="Arial"/>
          <w:b/>
          <w:bCs/>
          <w:sz w:val="20"/>
          <w:szCs w:val="20"/>
          <w:lang w:val="es-ES"/>
        </w:rPr>
        <w:t>PRESENTACIÓN</w:t>
      </w:r>
      <w:r w:rsidR="001B6B93" w:rsidRPr="002E4846">
        <w:rPr>
          <w:rFonts w:ascii="Arial" w:hAnsi="Arial" w:cs="Arial"/>
          <w:b/>
          <w:bCs/>
          <w:sz w:val="20"/>
          <w:szCs w:val="20"/>
          <w:lang w:val="es-ES"/>
        </w:rPr>
        <w:t xml:space="preserve"> DE FORMATOS</w:t>
      </w:r>
    </w:p>
    <w:p w:rsidR="001B6B93" w:rsidRPr="002E4846" w:rsidRDefault="001B6B93" w:rsidP="002E4846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0"/>
        </w:rPr>
      </w:pPr>
    </w:p>
    <w:p w:rsidR="001B6B93" w:rsidRPr="002E4846" w:rsidRDefault="001B6B93" w:rsidP="002E4846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0"/>
        </w:rPr>
      </w:pPr>
      <w:r w:rsidRPr="002E4846">
        <w:rPr>
          <w:rFonts w:ascii="Arial" w:hAnsi="Arial" w:cs="Arial"/>
          <w:sz w:val="20"/>
        </w:rPr>
        <w:t xml:space="preserve">Un </w:t>
      </w:r>
      <w:r w:rsidRPr="002E4846">
        <w:rPr>
          <w:rFonts w:ascii="Arial" w:hAnsi="Arial" w:cs="Arial"/>
          <w:b/>
          <w:bCs/>
          <w:sz w:val="20"/>
        </w:rPr>
        <w:t>Formato</w:t>
      </w:r>
      <w:r w:rsidRPr="002E4846">
        <w:rPr>
          <w:rFonts w:ascii="Arial" w:hAnsi="Arial" w:cs="Arial"/>
          <w:sz w:val="20"/>
        </w:rPr>
        <w:t xml:space="preserve"> debe contener al menos los siguientes elementos:</w:t>
      </w:r>
    </w:p>
    <w:p w:rsidR="001B6B93" w:rsidRPr="002E4846" w:rsidRDefault="001B6B93" w:rsidP="002E4846">
      <w:pPr>
        <w:pStyle w:val="Encabezado"/>
        <w:tabs>
          <w:tab w:val="clear" w:pos="4252"/>
          <w:tab w:val="clear" w:pos="8504"/>
        </w:tabs>
        <w:ind w:left="360"/>
        <w:jc w:val="both"/>
        <w:rPr>
          <w:rFonts w:ascii="Arial" w:hAnsi="Arial" w:cs="Arial"/>
          <w:sz w:val="20"/>
        </w:rPr>
      </w:pPr>
    </w:p>
    <w:p w:rsidR="001B6B93" w:rsidRPr="002E4846" w:rsidRDefault="001B6B93" w:rsidP="002E4846">
      <w:pPr>
        <w:pStyle w:val="Encabezado"/>
        <w:numPr>
          <w:ilvl w:val="0"/>
          <w:numId w:val="23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0"/>
        </w:rPr>
      </w:pPr>
      <w:r w:rsidRPr="002E4846">
        <w:rPr>
          <w:rFonts w:ascii="Arial" w:hAnsi="Arial" w:cs="Arial"/>
          <w:sz w:val="20"/>
        </w:rPr>
        <w:t>Logotipo de la Empresa</w:t>
      </w:r>
    </w:p>
    <w:p w:rsidR="001B6B93" w:rsidRPr="002E4846" w:rsidRDefault="001B6B93" w:rsidP="002E4846">
      <w:pPr>
        <w:pStyle w:val="Encabezado"/>
        <w:numPr>
          <w:ilvl w:val="0"/>
          <w:numId w:val="23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0"/>
        </w:rPr>
      </w:pPr>
      <w:r w:rsidRPr="002E4846">
        <w:rPr>
          <w:rFonts w:ascii="Arial" w:hAnsi="Arial" w:cs="Arial"/>
          <w:sz w:val="20"/>
        </w:rPr>
        <w:t>Nombre del formato</w:t>
      </w:r>
    </w:p>
    <w:p w:rsidR="001B6B93" w:rsidRPr="002E4846" w:rsidRDefault="001B6B93" w:rsidP="002E4846">
      <w:pPr>
        <w:pStyle w:val="Encabezado"/>
        <w:numPr>
          <w:ilvl w:val="0"/>
          <w:numId w:val="23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0"/>
        </w:rPr>
      </w:pPr>
      <w:r w:rsidRPr="002E4846">
        <w:rPr>
          <w:rFonts w:ascii="Arial" w:hAnsi="Arial" w:cs="Arial"/>
          <w:sz w:val="20"/>
        </w:rPr>
        <w:t>Número de versión</w:t>
      </w:r>
    </w:p>
    <w:p w:rsidR="001B6B93" w:rsidRPr="002E4846" w:rsidRDefault="001B6B93" w:rsidP="002E4846">
      <w:pPr>
        <w:pStyle w:val="Encabezado"/>
        <w:numPr>
          <w:ilvl w:val="0"/>
          <w:numId w:val="23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0"/>
        </w:rPr>
      </w:pPr>
      <w:r w:rsidRPr="002E4846">
        <w:rPr>
          <w:rFonts w:ascii="Arial" w:hAnsi="Arial" w:cs="Arial"/>
          <w:sz w:val="20"/>
        </w:rPr>
        <w:t>Fecha de vigencia o emisión formal del formato para registro</w:t>
      </w:r>
    </w:p>
    <w:p w:rsidR="001B6B93" w:rsidRPr="002E4846" w:rsidRDefault="001B6B93" w:rsidP="002E4846">
      <w:pPr>
        <w:pStyle w:val="Encabezado"/>
        <w:numPr>
          <w:ilvl w:val="0"/>
          <w:numId w:val="23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0"/>
        </w:rPr>
      </w:pPr>
      <w:r w:rsidRPr="002E4846">
        <w:rPr>
          <w:rFonts w:ascii="Arial" w:hAnsi="Arial" w:cs="Arial"/>
          <w:sz w:val="20"/>
        </w:rPr>
        <w:t>Proceso que lo origina o al que aplica (Sigla)</w:t>
      </w:r>
    </w:p>
    <w:p w:rsidR="001B6B93" w:rsidRPr="002E4846" w:rsidRDefault="001B6B93" w:rsidP="002E4846">
      <w:pPr>
        <w:pStyle w:val="Encabezado"/>
        <w:numPr>
          <w:ilvl w:val="0"/>
          <w:numId w:val="23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0"/>
        </w:rPr>
      </w:pPr>
      <w:r w:rsidRPr="002E4846">
        <w:rPr>
          <w:rFonts w:ascii="Arial" w:hAnsi="Arial" w:cs="Arial"/>
          <w:sz w:val="20"/>
        </w:rPr>
        <w:t>Código del formato</w:t>
      </w:r>
    </w:p>
    <w:p w:rsidR="001B6B93" w:rsidRPr="002E4846" w:rsidRDefault="001B6B93" w:rsidP="002E4846">
      <w:pPr>
        <w:pStyle w:val="Encabezado"/>
        <w:numPr>
          <w:ilvl w:val="0"/>
          <w:numId w:val="23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0"/>
        </w:rPr>
      </w:pPr>
      <w:r w:rsidRPr="002E4846">
        <w:rPr>
          <w:rFonts w:ascii="Arial" w:hAnsi="Arial" w:cs="Arial"/>
          <w:sz w:val="20"/>
        </w:rPr>
        <w:t>Datos a registrar</w:t>
      </w:r>
    </w:p>
    <w:p w:rsidR="001B6B93" w:rsidRPr="002E4846" w:rsidRDefault="001B6B93" w:rsidP="002E4846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0"/>
        </w:rPr>
      </w:pPr>
    </w:p>
    <w:p w:rsidR="001B6B93" w:rsidRPr="002E4846" w:rsidRDefault="001B6B93" w:rsidP="002E4846">
      <w:pPr>
        <w:numPr>
          <w:ilvl w:val="0"/>
          <w:numId w:val="11"/>
        </w:numPr>
        <w:jc w:val="both"/>
        <w:rPr>
          <w:rFonts w:ascii="Arial" w:hAnsi="Arial" w:cs="Arial"/>
          <w:sz w:val="20"/>
        </w:rPr>
      </w:pPr>
      <w:r w:rsidRPr="002E4846">
        <w:rPr>
          <w:rFonts w:ascii="Arial" w:hAnsi="Arial" w:cs="Arial"/>
          <w:sz w:val="20"/>
        </w:rPr>
        <w:t>Estos elementos se identifican en el formato mediante el siguiente esquema de encabezado:</w:t>
      </w:r>
    </w:p>
    <w:p w:rsidR="001B6B93" w:rsidRPr="002E4846" w:rsidRDefault="001B6B93" w:rsidP="002E4846">
      <w:pPr>
        <w:jc w:val="both"/>
        <w:rPr>
          <w:rFonts w:ascii="Arial" w:hAnsi="Arial" w:cs="Arial"/>
          <w:sz w:val="20"/>
        </w:rPr>
      </w:pPr>
    </w:p>
    <w:tbl>
      <w:tblPr>
        <w:tblW w:w="50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5"/>
        <w:gridCol w:w="3698"/>
        <w:gridCol w:w="3131"/>
      </w:tblGrid>
      <w:tr w:rsidR="001B6B93" w:rsidRPr="002E4846" w:rsidTr="00053D84">
        <w:trPr>
          <w:trHeight w:val="71"/>
        </w:trPr>
        <w:tc>
          <w:tcPr>
            <w:tcW w:w="1746" w:type="pct"/>
            <w:vMerge w:val="restart"/>
          </w:tcPr>
          <w:p w:rsidR="001B6B93" w:rsidRPr="002E4846" w:rsidRDefault="001B6B93" w:rsidP="002E4846">
            <w:pPr>
              <w:pStyle w:val="Encabezado"/>
              <w:jc w:val="both"/>
              <w:rPr>
                <w:rFonts w:ascii="Arial" w:hAnsi="Arial" w:cs="Arial"/>
                <w:noProof/>
                <w:sz w:val="20"/>
                <w:lang w:eastAsia="es-CO"/>
              </w:rPr>
            </w:pPr>
          </w:p>
          <w:p w:rsidR="001B6B93" w:rsidRPr="002E4846" w:rsidRDefault="001B6B93" w:rsidP="002E4846">
            <w:pPr>
              <w:pStyle w:val="Encabezado"/>
              <w:jc w:val="both"/>
              <w:rPr>
                <w:rFonts w:ascii="Arial" w:hAnsi="Arial" w:cs="Arial"/>
                <w:b/>
                <w:sz w:val="20"/>
              </w:rPr>
            </w:pPr>
            <w:r w:rsidRPr="002E4846">
              <w:rPr>
                <w:rFonts w:ascii="Arial" w:hAnsi="Arial" w:cs="Arial"/>
                <w:b/>
                <w:noProof/>
                <w:sz w:val="20"/>
                <w:lang w:eastAsia="es-CO"/>
              </w:rPr>
              <w:t>LOGOTIPO:</w:t>
            </w:r>
          </w:p>
        </w:tc>
        <w:tc>
          <w:tcPr>
            <w:tcW w:w="1762" w:type="pct"/>
            <w:vMerge w:val="restart"/>
          </w:tcPr>
          <w:p w:rsidR="001B6B93" w:rsidRPr="002E4846" w:rsidRDefault="001B6B93" w:rsidP="002E4846">
            <w:pPr>
              <w:pStyle w:val="Encabezado"/>
              <w:jc w:val="both"/>
              <w:rPr>
                <w:rFonts w:ascii="Arial" w:hAnsi="Arial" w:cs="Arial"/>
                <w:sz w:val="20"/>
              </w:rPr>
            </w:pPr>
            <w:r w:rsidRPr="002E4846">
              <w:rPr>
                <w:rFonts w:ascii="Arial" w:hAnsi="Arial" w:cs="Arial"/>
                <w:b/>
                <w:sz w:val="20"/>
              </w:rPr>
              <w:t>FECHA</w:t>
            </w:r>
            <w:r w:rsidRPr="002E4846">
              <w:rPr>
                <w:rFonts w:ascii="Arial" w:hAnsi="Arial" w:cs="Arial"/>
                <w:sz w:val="20"/>
              </w:rPr>
              <w:t xml:space="preserve">: </w:t>
            </w:r>
          </w:p>
          <w:p w:rsidR="001B6B93" w:rsidRPr="002E4846" w:rsidRDefault="001B6B93" w:rsidP="002E4846">
            <w:pPr>
              <w:pStyle w:val="Encabezad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92" w:type="pct"/>
            <w:shd w:val="clear" w:color="auto" w:fill="auto"/>
          </w:tcPr>
          <w:p w:rsidR="001B6B93" w:rsidRPr="002E4846" w:rsidRDefault="001B6B93" w:rsidP="002E4846">
            <w:pPr>
              <w:pStyle w:val="Encabezado"/>
              <w:jc w:val="both"/>
              <w:rPr>
                <w:rFonts w:ascii="Arial" w:hAnsi="Arial" w:cs="Arial"/>
                <w:b/>
                <w:sz w:val="20"/>
              </w:rPr>
            </w:pPr>
            <w:r w:rsidRPr="002E4846">
              <w:rPr>
                <w:rFonts w:ascii="Arial" w:hAnsi="Arial" w:cs="Arial"/>
                <w:b/>
                <w:sz w:val="20"/>
              </w:rPr>
              <w:t>CODIGO DEL FORMATO</w:t>
            </w:r>
          </w:p>
        </w:tc>
      </w:tr>
      <w:tr w:rsidR="001B6B93" w:rsidRPr="002E4846" w:rsidTr="00053D84">
        <w:trPr>
          <w:trHeight w:val="71"/>
        </w:trPr>
        <w:tc>
          <w:tcPr>
            <w:tcW w:w="1746" w:type="pct"/>
            <w:vMerge/>
          </w:tcPr>
          <w:p w:rsidR="001B6B93" w:rsidRPr="002E4846" w:rsidRDefault="001B6B93" w:rsidP="002E4846">
            <w:pPr>
              <w:pStyle w:val="Encabezad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62" w:type="pct"/>
            <w:vMerge/>
          </w:tcPr>
          <w:p w:rsidR="001B6B93" w:rsidRPr="002E4846" w:rsidRDefault="001B6B93" w:rsidP="002E4846">
            <w:pPr>
              <w:pStyle w:val="Encabezad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492" w:type="pct"/>
            <w:shd w:val="clear" w:color="auto" w:fill="auto"/>
          </w:tcPr>
          <w:p w:rsidR="001B6B93" w:rsidRPr="002E4846" w:rsidRDefault="001B6B93" w:rsidP="002E4846">
            <w:pPr>
              <w:pStyle w:val="Encabezado"/>
              <w:jc w:val="both"/>
              <w:rPr>
                <w:rFonts w:ascii="Arial" w:hAnsi="Arial" w:cs="Arial"/>
                <w:b/>
                <w:sz w:val="20"/>
              </w:rPr>
            </w:pPr>
            <w:r w:rsidRPr="002E4846">
              <w:rPr>
                <w:rFonts w:ascii="Arial" w:hAnsi="Arial" w:cs="Arial"/>
                <w:b/>
                <w:sz w:val="20"/>
              </w:rPr>
              <w:t>VERSION N°:</w:t>
            </w:r>
          </w:p>
        </w:tc>
      </w:tr>
      <w:tr w:rsidR="001B6B93" w:rsidRPr="002E4846" w:rsidTr="00053D84">
        <w:trPr>
          <w:trHeight w:val="71"/>
        </w:trPr>
        <w:tc>
          <w:tcPr>
            <w:tcW w:w="1746" w:type="pct"/>
            <w:vMerge/>
          </w:tcPr>
          <w:p w:rsidR="001B6B93" w:rsidRPr="002E4846" w:rsidRDefault="001B6B93" w:rsidP="002E4846">
            <w:pPr>
              <w:pStyle w:val="Encabezado"/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762" w:type="pct"/>
          </w:tcPr>
          <w:p w:rsidR="001B6B93" w:rsidRPr="002E4846" w:rsidRDefault="001B6B93" w:rsidP="002E4846">
            <w:pPr>
              <w:pStyle w:val="Encabezado"/>
              <w:jc w:val="both"/>
              <w:rPr>
                <w:rFonts w:ascii="Arial" w:hAnsi="Arial" w:cs="Arial"/>
                <w:sz w:val="20"/>
              </w:rPr>
            </w:pPr>
            <w:r w:rsidRPr="002E4846">
              <w:rPr>
                <w:rFonts w:ascii="Arial" w:hAnsi="Arial" w:cs="Arial"/>
                <w:b/>
                <w:sz w:val="20"/>
              </w:rPr>
              <w:t xml:space="preserve">ELABORO: </w:t>
            </w:r>
            <w:r w:rsidRPr="002E4846">
              <w:rPr>
                <w:rFonts w:ascii="Arial" w:hAnsi="Arial" w:cs="Arial"/>
                <w:sz w:val="20"/>
              </w:rPr>
              <w:t>(RESPONSABLE)</w:t>
            </w:r>
          </w:p>
        </w:tc>
        <w:tc>
          <w:tcPr>
            <w:tcW w:w="1492" w:type="pct"/>
            <w:shd w:val="clear" w:color="auto" w:fill="auto"/>
          </w:tcPr>
          <w:p w:rsidR="001B6B93" w:rsidRPr="002E4846" w:rsidRDefault="001B6B93" w:rsidP="002E4846">
            <w:pPr>
              <w:pStyle w:val="Encabezado"/>
              <w:jc w:val="both"/>
              <w:rPr>
                <w:rFonts w:ascii="Arial" w:hAnsi="Arial" w:cs="Arial"/>
                <w:sz w:val="20"/>
              </w:rPr>
            </w:pPr>
            <w:r w:rsidRPr="002E4846">
              <w:rPr>
                <w:rFonts w:ascii="Arial" w:hAnsi="Arial" w:cs="Arial"/>
                <w:b/>
                <w:sz w:val="20"/>
              </w:rPr>
              <w:t>REVISO Y APROBO</w:t>
            </w:r>
            <w:r w:rsidRPr="002E4846">
              <w:rPr>
                <w:rFonts w:ascii="Arial" w:hAnsi="Arial" w:cs="Arial"/>
                <w:sz w:val="20"/>
              </w:rPr>
              <w:t>: (RESPONSABLES)</w:t>
            </w:r>
          </w:p>
        </w:tc>
      </w:tr>
      <w:tr w:rsidR="001B6B93" w:rsidRPr="002E4846" w:rsidTr="00053D84">
        <w:trPr>
          <w:trHeight w:val="174"/>
        </w:trPr>
        <w:tc>
          <w:tcPr>
            <w:tcW w:w="5000" w:type="pct"/>
            <w:gridSpan w:val="3"/>
            <w:vAlign w:val="center"/>
          </w:tcPr>
          <w:p w:rsidR="001B6B93" w:rsidRPr="002E4846" w:rsidRDefault="001B6B93" w:rsidP="002E4846">
            <w:pPr>
              <w:pStyle w:val="Encabezado"/>
              <w:jc w:val="both"/>
              <w:rPr>
                <w:rFonts w:ascii="Arial" w:hAnsi="Arial" w:cs="Arial"/>
                <w:b/>
                <w:sz w:val="20"/>
              </w:rPr>
            </w:pPr>
            <w:r w:rsidRPr="002E4846">
              <w:rPr>
                <w:rFonts w:ascii="Arial" w:hAnsi="Arial" w:cs="Arial"/>
                <w:b/>
                <w:sz w:val="20"/>
              </w:rPr>
              <w:t>TITULO DEL FORMATO</w:t>
            </w:r>
          </w:p>
        </w:tc>
      </w:tr>
    </w:tbl>
    <w:p w:rsidR="001B6B93" w:rsidRDefault="001B6B93" w:rsidP="002E4846">
      <w:pPr>
        <w:jc w:val="both"/>
        <w:rPr>
          <w:rFonts w:ascii="Arial" w:hAnsi="Arial" w:cs="Arial"/>
          <w:b/>
          <w:sz w:val="20"/>
        </w:rPr>
      </w:pPr>
    </w:p>
    <w:p w:rsidR="002E4846" w:rsidRDefault="002E4846" w:rsidP="002E4846">
      <w:pPr>
        <w:jc w:val="both"/>
        <w:rPr>
          <w:rFonts w:ascii="Arial" w:hAnsi="Arial" w:cs="Arial"/>
          <w:b/>
          <w:sz w:val="20"/>
        </w:rPr>
      </w:pPr>
    </w:p>
    <w:p w:rsidR="002E4846" w:rsidRDefault="002E4846" w:rsidP="002E4846">
      <w:pPr>
        <w:jc w:val="both"/>
        <w:rPr>
          <w:rFonts w:ascii="Arial" w:hAnsi="Arial" w:cs="Arial"/>
          <w:b/>
          <w:sz w:val="20"/>
        </w:rPr>
      </w:pPr>
    </w:p>
    <w:p w:rsidR="002E4846" w:rsidRPr="002E4846" w:rsidRDefault="002E4846" w:rsidP="002E4846">
      <w:pPr>
        <w:jc w:val="both"/>
        <w:rPr>
          <w:rFonts w:ascii="Arial" w:hAnsi="Arial" w:cs="Arial"/>
          <w:b/>
          <w:sz w:val="20"/>
        </w:rPr>
      </w:pPr>
    </w:p>
    <w:p w:rsidR="001B6B93" w:rsidRPr="002E4846" w:rsidRDefault="001B6B93" w:rsidP="002E4846">
      <w:pPr>
        <w:pStyle w:val="Sangradetextonormal"/>
        <w:tabs>
          <w:tab w:val="clear" w:pos="0"/>
        </w:tabs>
        <w:autoSpaceDE/>
        <w:autoSpaceDN/>
        <w:ind w:left="0" w:firstLine="0"/>
        <w:jc w:val="both"/>
        <w:rPr>
          <w:rFonts w:ascii="Arial" w:hAnsi="Arial" w:cs="Arial"/>
          <w:b/>
          <w:sz w:val="20"/>
          <w:szCs w:val="20"/>
        </w:rPr>
      </w:pPr>
      <w:r w:rsidRPr="002E4846">
        <w:rPr>
          <w:rFonts w:ascii="Arial" w:hAnsi="Arial" w:cs="Arial"/>
          <w:b/>
          <w:sz w:val="20"/>
          <w:szCs w:val="20"/>
        </w:rPr>
        <w:t>4.3. CONTROL DE REGISTROS</w:t>
      </w:r>
    </w:p>
    <w:p w:rsidR="001B6B93" w:rsidRPr="002E4846" w:rsidRDefault="001B6B93" w:rsidP="002E4846">
      <w:pPr>
        <w:pStyle w:val="Sangradetextonormal"/>
        <w:tabs>
          <w:tab w:val="clear" w:pos="0"/>
        </w:tabs>
        <w:autoSpaceDE/>
        <w:autoSpaceDN/>
        <w:ind w:left="0" w:firstLine="0"/>
        <w:jc w:val="both"/>
        <w:rPr>
          <w:rFonts w:ascii="Arial" w:hAnsi="Arial" w:cs="Arial"/>
          <w:b/>
          <w:sz w:val="20"/>
          <w:szCs w:val="20"/>
        </w:rPr>
      </w:pPr>
    </w:p>
    <w:p w:rsidR="001B6B93" w:rsidRPr="002E4846" w:rsidRDefault="001B6B93" w:rsidP="002E4846">
      <w:pPr>
        <w:pStyle w:val="Sangradetextonormal"/>
        <w:tabs>
          <w:tab w:val="clear" w:pos="0"/>
        </w:tabs>
        <w:autoSpaceDE/>
        <w:autoSpaceDN/>
        <w:ind w:left="0" w:firstLine="0"/>
        <w:jc w:val="both"/>
        <w:rPr>
          <w:rFonts w:ascii="Arial" w:hAnsi="Arial" w:cs="Arial"/>
          <w:sz w:val="20"/>
          <w:szCs w:val="20"/>
        </w:rPr>
      </w:pPr>
      <w:r w:rsidRPr="002E4846">
        <w:rPr>
          <w:rFonts w:ascii="Arial" w:hAnsi="Arial" w:cs="Arial"/>
          <w:b/>
          <w:sz w:val="20"/>
          <w:szCs w:val="20"/>
        </w:rPr>
        <w:t>4.2.1</w:t>
      </w:r>
      <w:r w:rsidRPr="002E4846">
        <w:rPr>
          <w:rFonts w:ascii="Arial" w:hAnsi="Arial" w:cs="Arial"/>
          <w:sz w:val="20"/>
          <w:szCs w:val="20"/>
        </w:rPr>
        <w:t>. Las personas responsables de la conservación de los registros se encargan de almacenarlos en lugares que ofrezcan un ambiente adecuado para evitar su daño, deterioro o pérdida.</w:t>
      </w:r>
    </w:p>
    <w:p w:rsidR="001B6B93" w:rsidRPr="002E4846" w:rsidRDefault="001B6B93" w:rsidP="002E4846">
      <w:pPr>
        <w:pStyle w:val="Sangradetextonormal"/>
        <w:tabs>
          <w:tab w:val="clear" w:pos="0"/>
        </w:tabs>
        <w:autoSpaceDE/>
        <w:autoSpaceDN/>
        <w:ind w:left="0" w:firstLine="0"/>
        <w:jc w:val="both"/>
        <w:rPr>
          <w:rFonts w:ascii="Arial" w:hAnsi="Arial" w:cs="Arial"/>
          <w:sz w:val="20"/>
          <w:szCs w:val="20"/>
        </w:rPr>
      </w:pPr>
    </w:p>
    <w:p w:rsidR="001B6B93" w:rsidRPr="002E4846" w:rsidRDefault="001B6B93" w:rsidP="002E4846">
      <w:pPr>
        <w:pStyle w:val="Sangradetextonormal"/>
        <w:tabs>
          <w:tab w:val="clear" w:pos="0"/>
        </w:tabs>
        <w:autoSpaceDE/>
        <w:autoSpaceDN/>
        <w:ind w:left="0" w:firstLine="0"/>
        <w:jc w:val="both"/>
        <w:rPr>
          <w:rFonts w:ascii="Arial" w:hAnsi="Arial" w:cs="Arial"/>
          <w:sz w:val="20"/>
          <w:szCs w:val="20"/>
          <w:lang w:val="es-CO"/>
        </w:rPr>
      </w:pPr>
      <w:r w:rsidRPr="002E4846">
        <w:rPr>
          <w:rFonts w:ascii="Arial" w:hAnsi="Arial" w:cs="Arial"/>
          <w:b/>
          <w:sz w:val="20"/>
          <w:szCs w:val="20"/>
        </w:rPr>
        <w:t>4.2.2.</w:t>
      </w:r>
      <w:r w:rsidRPr="002E4846">
        <w:rPr>
          <w:rFonts w:ascii="Arial" w:hAnsi="Arial" w:cs="Arial"/>
          <w:sz w:val="20"/>
          <w:szCs w:val="20"/>
        </w:rPr>
        <w:t xml:space="preserve"> Los registros se conservan por el tiempo definido en el formato. </w:t>
      </w:r>
      <w:r w:rsidRPr="002E4846">
        <w:rPr>
          <w:rFonts w:ascii="Arial" w:hAnsi="Arial" w:cs="Arial"/>
          <w:sz w:val="20"/>
          <w:szCs w:val="20"/>
          <w:lang w:val="es-CO"/>
        </w:rPr>
        <w:t xml:space="preserve">Transcurrido el tiempo establecido, el responsable asignado se encarga de su disposición final, la cual puede </w:t>
      </w:r>
      <w:r w:rsidR="00FC405A" w:rsidRPr="002E4846">
        <w:rPr>
          <w:rFonts w:ascii="Arial" w:hAnsi="Arial" w:cs="Arial"/>
          <w:sz w:val="20"/>
          <w:szCs w:val="20"/>
          <w:lang w:val="es-CO"/>
        </w:rPr>
        <w:t>consistir en</w:t>
      </w:r>
      <w:r w:rsidRPr="002E4846">
        <w:rPr>
          <w:rFonts w:ascii="Arial" w:hAnsi="Arial" w:cs="Arial"/>
          <w:sz w:val="20"/>
          <w:szCs w:val="20"/>
          <w:lang w:val="es-CO"/>
        </w:rPr>
        <w:t xml:space="preserve"> la destrucción física del registro, paso a archivo inactivo, microfilmación etc.</w:t>
      </w:r>
    </w:p>
    <w:p w:rsidR="001B6B93" w:rsidRPr="002E4846" w:rsidRDefault="001B6B93" w:rsidP="002E4846">
      <w:pPr>
        <w:jc w:val="both"/>
        <w:rPr>
          <w:rFonts w:ascii="Arial" w:hAnsi="Arial" w:cs="Arial"/>
          <w:b/>
          <w:sz w:val="20"/>
        </w:rPr>
      </w:pPr>
    </w:p>
    <w:p w:rsidR="00373508" w:rsidRPr="002E4846" w:rsidRDefault="001B6B93" w:rsidP="002E4846">
      <w:pPr>
        <w:ind w:left="426" w:hanging="426"/>
        <w:jc w:val="both"/>
        <w:rPr>
          <w:rFonts w:ascii="Arial" w:hAnsi="Arial" w:cs="Arial"/>
          <w:b/>
          <w:bCs/>
          <w:sz w:val="20"/>
          <w:lang w:val="es-ES_tradnl"/>
        </w:rPr>
      </w:pPr>
      <w:r w:rsidRPr="002E4846">
        <w:rPr>
          <w:rFonts w:ascii="Arial" w:hAnsi="Arial" w:cs="Arial"/>
          <w:b/>
          <w:sz w:val="20"/>
        </w:rPr>
        <w:t>4.4</w:t>
      </w:r>
      <w:r w:rsidR="00702488" w:rsidRPr="002E4846">
        <w:rPr>
          <w:rFonts w:ascii="Arial" w:hAnsi="Arial" w:cs="Arial"/>
          <w:b/>
          <w:sz w:val="20"/>
        </w:rPr>
        <w:t>. ELEMENTOS</w:t>
      </w:r>
      <w:r w:rsidR="00373508" w:rsidRPr="002E4846">
        <w:rPr>
          <w:rFonts w:ascii="Arial" w:hAnsi="Arial" w:cs="Arial"/>
          <w:b/>
          <w:bCs/>
          <w:sz w:val="20"/>
          <w:lang w:val="es-ES_tradnl"/>
        </w:rPr>
        <w:t xml:space="preserve"> ESPECIFICOS DEL CONTROL DE REGISTROS</w:t>
      </w:r>
    </w:p>
    <w:p w:rsidR="00373508" w:rsidRPr="002E4846" w:rsidRDefault="00373508" w:rsidP="002E4846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0"/>
          <w:lang w:val="es-ES_tradnl"/>
        </w:rPr>
      </w:pPr>
    </w:p>
    <w:p w:rsidR="00373508" w:rsidRPr="002E4846" w:rsidRDefault="00373508" w:rsidP="002E4846">
      <w:pPr>
        <w:pStyle w:val="Encabezado"/>
        <w:numPr>
          <w:ilvl w:val="0"/>
          <w:numId w:val="22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0"/>
        </w:rPr>
      </w:pPr>
      <w:r w:rsidRPr="002E4846">
        <w:rPr>
          <w:rFonts w:ascii="Arial" w:hAnsi="Arial" w:cs="Arial"/>
          <w:b/>
          <w:bCs/>
          <w:sz w:val="20"/>
        </w:rPr>
        <w:t>Legibilidad:</w:t>
      </w:r>
      <w:r w:rsidRPr="002E4846">
        <w:rPr>
          <w:rFonts w:ascii="Arial" w:hAnsi="Arial" w:cs="Arial"/>
          <w:sz w:val="20"/>
        </w:rPr>
        <w:t xml:space="preserve"> Para garantizar que los registros sean legibles, estos se llevaran en medio magnético siempre que sea factible y si deben diligenciarse manualmente debe hacerse en letra imprenta y clara, procurando diseñar los formatos de manera tal que el registro de palabras sea en mínimo posible (.</w:t>
      </w:r>
      <w:proofErr w:type="spellStart"/>
      <w:r w:rsidRPr="002E4846">
        <w:rPr>
          <w:rFonts w:ascii="Arial" w:hAnsi="Arial" w:cs="Arial"/>
          <w:sz w:val="20"/>
        </w:rPr>
        <w:t>p.ej</w:t>
      </w:r>
      <w:proofErr w:type="spellEnd"/>
      <w:r w:rsidRPr="002E4846">
        <w:rPr>
          <w:rFonts w:ascii="Arial" w:hAnsi="Arial" w:cs="Arial"/>
          <w:sz w:val="20"/>
        </w:rPr>
        <w:t>: mediante selección de parámetros)</w:t>
      </w:r>
    </w:p>
    <w:p w:rsidR="00373508" w:rsidRPr="002E4846" w:rsidRDefault="00373508" w:rsidP="002E4846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0"/>
        </w:rPr>
      </w:pPr>
    </w:p>
    <w:p w:rsidR="00373508" w:rsidRPr="002E4846" w:rsidRDefault="00373508" w:rsidP="002E4846">
      <w:pPr>
        <w:pStyle w:val="Encabezado"/>
        <w:numPr>
          <w:ilvl w:val="0"/>
          <w:numId w:val="22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0"/>
        </w:rPr>
      </w:pPr>
      <w:r w:rsidRPr="002E4846">
        <w:rPr>
          <w:rFonts w:ascii="Arial" w:hAnsi="Arial" w:cs="Arial"/>
          <w:b/>
          <w:bCs/>
          <w:sz w:val="20"/>
        </w:rPr>
        <w:t>Identificación:</w:t>
      </w:r>
      <w:r w:rsidRPr="002E4846">
        <w:rPr>
          <w:rFonts w:ascii="Arial" w:hAnsi="Arial" w:cs="Arial"/>
          <w:sz w:val="20"/>
        </w:rPr>
        <w:t xml:space="preserve"> La identificación de los formatos para registro se realiza de acuerdo al </w:t>
      </w:r>
      <w:r w:rsidR="001B6B93" w:rsidRPr="002E4846">
        <w:rPr>
          <w:rFonts w:ascii="Arial" w:hAnsi="Arial" w:cs="Arial"/>
          <w:sz w:val="20"/>
        </w:rPr>
        <w:t>encabezado definido en el ítem 4</w:t>
      </w:r>
      <w:r w:rsidRPr="002E4846">
        <w:rPr>
          <w:rFonts w:ascii="Arial" w:hAnsi="Arial" w:cs="Arial"/>
          <w:sz w:val="20"/>
        </w:rPr>
        <w:t>.2 (logotipo, título o nombre, versión #, fecha de vigencia del formato; área o proceso al que aplica y código). Además de los campos requeridos, según la necesidad especifica, se deben incluir los elementos de control del registro que se generen al diligenciarlo (</w:t>
      </w:r>
      <w:proofErr w:type="spellStart"/>
      <w:r w:rsidRPr="002E4846">
        <w:rPr>
          <w:rFonts w:ascii="Arial" w:hAnsi="Arial" w:cs="Arial"/>
          <w:sz w:val="20"/>
        </w:rPr>
        <w:t>p.ej</w:t>
      </w:r>
      <w:proofErr w:type="spellEnd"/>
      <w:r w:rsidRPr="002E4846">
        <w:rPr>
          <w:rFonts w:ascii="Arial" w:hAnsi="Arial" w:cs="Arial"/>
          <w:sz w:val="20"/>
        </w:rPr>
        <w:t xml:space="preserve">: fecha y dependencia que diligencia el formato, firmas autorizadas, </w:t>
      </w:r>
      <w:r w:rsidR="009F7526" w:rsidRPr="002E4846">
        <w:rPr>
          <w:rFonts w:ascii="Arial" w:hAnsi="Arial" w:cs="Arial"/>
          <w:sz w:val="20"/>
        </w:rPr>
        <w:t>etc.</w:t>
      </w:r>
      <w:r w:rsidRPr="002E4846">
        <w:rPr>
          <w:rFonts w:ascii="Arial" w:hAnsi="Arial" w:cs="Arial"/>
          <w:sz w:val="20"/>
        </w:rPr>
        <w:t>)</w:t>
      </w:r>
    </w:p>
    <w:p w:rsidR="00373508" w:rsidRPr="002E4846" w:rsidRDefault="00373508" w:rsidP="002E4846">
      <w:pPr>
        <w:pStyle w:val="Textoindependiente22"/>
        <w:numPr>
          <w:ilvl w:val="12"/>
          <w:numId w:val="0"/>
        </w:numPr>
        <w:rPr>
          <w:b/>
          <w:bCs/>
          <w:lang w:val="es-ES"/>
        </w:rPr>
      </w:pPr>
    </w:p>
    <w:p w:rsidR="00373508" w:rsidRPr="002E4846" w:rsidRDefault="00373508" w:rsidP="002E4846">
      <w:pPr>
        <w:pStyle w:val="Encabezado"/>
        <w:numPr>
          <w:ilvl w:val="0"/>
          <w:numId w:val="22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0"/>
          <w:lang w:val="es-ES_tradnl"/>
        </w:rPr>
      </w:pPr>
      <w:r w:rsidRPr="002E4846">
        <w:rPr>
          <w:rFonts w:ascii="Arial" w:hAnsi="Arial" w:cs="Arial"/>
          <w:b/>
          <w:bCs/>
          <w:sz w:val="20"/>
          <w:lang w:val="es-ES_tradnl"/>
        </w:rPr>
        <w:t xml:space="preserve">Recuperabilidad (o rastreabilidad): </w:t>
      </w:r>
      <w:r w:rsidRPr="002E4846">
        <w:rPr>
          <w:rFonts w:ascii="Arial" w:hAnsi="Arial" w:cs="Arial"/>
          <w:sz w:val="20"/>
          <w:lang w:val="es-ES_tradnl"/>
        </w:rPr>
        <w:t>Con el fin de</w:t>
      </w:r>
      <w:r w:rsidR="001B6B93" w:rsidRPr="002E4846">
        <w:rPr>
          <w:rFonts w:ascii="Arial" w:hAnsi="Arial" w:cs="Arial"/>
          <w:sz w:val="20"/>
          <w:lang w:val="es-ES_tradnl"/>
        </w:rPr>
        <w:t xml:space="preserve"> garantizar la rastreabilidad la</w:t>
      </w:r>
      <w:r w:rsidRPr="002E4846">
        <w:rPr>
          <w:rFonts w:ascii="Arial" w:hAnsi="Arial" w:cs="Arial"/>
          <w:sz w:val="20"/>
          <w:lang w:val="es-ES_tradnl"/>
        </w:rPr>
        <w:t xml:space="preserve"> ORGANIZACIÓN establece y mantiene actualizado un Listado Maestro d</w:t>
      </w:r>
      <w:r w:rsidR="001B6B93" w:rsidRPr="002E4846">
        <w:rPr>
          <w:rFonts w:ascii="Arial" w:hAnsi="Arial" w:cs="Arial"/>
          <w:sz w:val="20"/>
          <w:lang w:val="es-ES_tradnl"/>
        </w:rPr>
        <w:t>e Formatos de Registro del SGI</w:t>
      </w:r>
      <w:r w:rsidRPr="002E4846">
        <w:rPr>
          <w:rFonts w:ascii="Arial" w:hAnsi="Arial" w:cs="Arial"/>
          <w:sz w:val="20"/>
          <w:lang w:val="es-ES_tradnl"/>
        </w:rPr>
        <w:t xml:space="preserve">; en </w:t>
      </w:r>
      <w:r w:rsidR="001B6B93" w:rsidRPr="002E4846">
        <w:rPr>
          <w:rFonts w:ascii="Arial" w:hAnsi="Arial" w:cs="Arial"/>
          <w:sz w:val="20"/>
          <w:lang w:val="es-ES_tradnl"/>
        </w:rPr>
        <w:t xml:space="preserve">el </w:t>
      </w:r>
      <w:r w:rsidRPr="002E4846">
        <w:rPr>
          <w:rFonts w:ascii="Arial" w:hAnsi="Arial" w:cs="Arial"/>
          <w:sz w:val="20"/>
          <w:lang w:val="es-ES_tradnl"/>
        </w:rPr>
        <w:t>cuál se especifica el medio y lugar dónde se localiza cada tipo de registro generado.</w:t>
      </w:r>
    </w:p>
    <w:p w:rsidR="00373508" w:rsidRPr="002E4846" w:rsidRDefault="00373508" w:rsidP="002E4846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0"/>
          <w:lang w:val="es-ES_tradnl"/>
        </w:rPr>
      </w:pPr>
    </w:p>
    <w:p w:rsidR="00702488" w:rsidRPr="002E4846" w:rsidRDefault="00373508" w:rsidP="002E4846">
      <w:pPr>
        <w:pStyle w:val="Encabezado"/>
        <w:numPr>
          <w:ilvl w:val="0"/>
          <w:numId w:val="22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0"/>
          <w:lang w:val="es-ES_tradnl"/>
        </w:rPr>
      </w:pPr>
      <w:r w:rsidRPr="002E4846">
        <w:rPr>
          <w:rFonts w:ascii="Arial" w:hAnsi="Arial" w:cs="Arial"/>
          <w:b/>
          <w:bCs/>
          <w:sz w:val="20"/>
          <w:lang w:val="es-ES_tradnl"/>
        </w:rPr>
        <w:t>Almacenamiento:</w:t>
      </w:r>
      <w:r w:rsidRPr="002E4846">
        <w:rPr>
          <w:rFonts w:ascii="Arial" w:hAnsi="Arial" w:cs="Arial"/>
          <w:sz w:val="20"/>
          <w:lang w:val="es-ES_tradnl"/>
        </w:rPr>
        <w:t xml:space="preserve"> Los registros en papel se deben almacenar en fólderes o AZ en las cuáles se identifique el título de los registros que contienen y el rango de fechas que se almacenan y de ser factible el rango de consecutivos que contienen. </w:t>
      </w:r>
    </w:p>
    <w:p w:rsidR="00702488" w:rsidRPr="002E4846" w:rsidRDefault="00702488" w:rsidP="002E4846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0"/>
          <w:lang w:val="es-ES_tradnl"/>
        </w:rPr>
      </w:pPr>
    </w:p>
    <w:p w:rsidR="00702488" w:rsidRPr="002E4846" w:rsidRDefault="00702488" w:rsidP="002E4846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0"/>
          <w:lang w:val="es-ES_tradnl"/>
        </w:rPr>
      </w:pPr>
      <w:r w:rsidRPr="002E4846">
        <w:rPr>
          <w:rFonts w:ascii="Arial" w:hAnsi="Arial" w:cs="Arial"/>
          <w:sz w:val="20"/>
          <w:lang w:val="es-ES_tradnl"/>
        </w:rPr>
        <w:t xml:space="preserve"> </w:t>
      </w:r>
      <w:r w:rsidR="00373508" w:rsidRPr="002E4846">
        <w:rPr>
          <w:rFonts w:ascii="Arial" w:hAnsi="Arial" w:cs="Arial"/>
          <w:sz w:val="20"/>
          <w:lang w:val="es-ES_tradnl"/>
        </w:rPr>
        <w:t xml:space="preserve">Los registros magnéticos los debe almacenar el responsable del proceso o área que los genera en la ruta: “Documentos Compartidos” / “Documentación del SGI” / “Registros” / “Proceso XXX” / “Carpeta específica </w:t>
      </w:r>
    </w:p>
    <w:p w:rsidR="00373508" w:rsidRPr="002E4846" w:rsidRDefault="00373508" w:rsidP="002E4846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0"/>
          <w:lang w:val="es-ES_tradnl"/>
        </w:rPr>
      </w:pPr>
      <w:r w:rsidRPr="002E4846">
        <w:rPr>
          <w:rFonts w:ascii="Arial" w:hAnsi="Arial" w:cs="Arial"/>
          <w:sz w:val="20"/>
          <w:lang w:val="es-ES_tradnl"/>
        </w:rPr>
        <w:t xml:space="preserve">para </w:t>
      </w:r>
      <w:r w:rsidR="00C7370C" w:rsidRPr="002E4846">
        <w:rPr>
          <w:rFonts w:ascii="Arial" w:hAnsi="Arial" w:cs="Arial"/>
          <w:sz w:val="20"/>
          <w:lang w:val="es-ES_tradnl"/>
        </w:rPr>
        <w:t>el r</w:t>
      </w:r>
      <w:r w:rsidRPr="002E4846">
        <w:rPr>
          <w:rFonts w:ascii="Arial" w:hAnsi="Arial" w:cs="Arial"/>
          <w:sz w:val="20"/>
          <w:lang w:val="es-ES_tradnl"/>
        </w:rPr>
        <w:t>egistro”, de ser caso. Para las actividades en que se cuenta con herramientas electrónicas, el registro se realiza mediante lo establecido en el software</w:t>
      </w:r>
      <w:r w:rsidR="00C7370C" w:rsidRPr="002E4846">
        <w:rPr>
          <w:rFonts w:ascii="Arial" w:hAnsi="Arial" w:cs="Arial"/>
          <w:sz w:val="20"/>
          <w:lang w:val="es-ES_tradnl"/>
        </w:rPr>
        <w:t xml:space="preserve"> de Intranet.</w:t>
      </w:r>
    </w:p>
    <w:p w:rsidR="00373508" w:rsidRPr="002E4846" w:rsidRDefault="00373508" w:rsidP="002E4846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0"/>
          <w:lang w:val="es-ES_tradnl"/>
        </w:rPr>
      </w:pPr>
    </w:p>
    <w:p w:rsidR="00373508" w:rsidRPr="002E4846" w:rsidRDefault="00373508" w:rsidP="002E4846">
      <w:pPr>
        <w:pStyle w:val="Encabezado"/>
        <w:numPr>
          <w:ilvl w:val="0"/>
          <w:numId w:val="22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0"/>
          <w:lang w:val="es-ES_tradnl"/>
        </w:rPr>
      </w:pPr>
      <w:r w:rsidRPr="002E4846">
        <w:rPr>
          <w:rFonts w:ascii="Arial" w:hAnsi="Arial" w:cs="Arial"/>
          <w:b/>
          <w:bCs/>
          <w:sz w:val="20"/>
          <w:lang w:val="es-ES_tradnl"/>
        </w:rPr>
        <w:t xml:space="preserve">Protección y recuperación: </w:t>
      </w:r>
      <w:r w:rsidRPr="002E4846">
        <w:rPr>
          <w:rFonts w:ascii="Arial" w:hAnsi="Arial" w:cs="Arial"/>
          <w:sz w:val="20"/>
          <w:lang w:val="es-ES_tradnl"/>
        </w:rPr>
        <w:t>Con el fin de proteger la información que se encuentra en la red, incluyendo la información del SGI se realizan copias de seguridad</w:t>
      </w:r>
      <w:r w:rsidRPr="002E4846">
        <w:rPr>
          <w:rFonts w:ascii="Arial" w:hAnsi="Arial" w:cs="Arial"/>
          <w:b/>
          <w:bCs/>
          <w:sz w:val="20"/>
          <w:lang w:val="es-ES_tradnl"/>
        </w:rPr>
        <w:t xml:space="preserve"> </w:t>
      </w:r>
      <w:r w:rsidRPr="002E4846">
        <w:rPr>
          <w:rFonts w:ascii="Arial" w:hAnsi="Arial" w:cs="Arial"/>
          <w:sz w:val="20"/>
          <w:lang w:val="es-ES_tradnl"/>
        </w:rPr>
        <w:t>con una periodicidad de mínimo una vez al mes que se preservan en el área administrativa. Las copias en papel se deben almacenar en estantes adecuados para protegerlos del deterioro o pérdida.</w:t>
      </w:r>
    </w:p>
    <w:p w:rsidR="00373508" w:rsidRPr="002E4846" w:rsidRDefault="00373508" w:rsidP="002E4846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0"/>
          <w:lang w:val="es-ES_tradnl"/>
        </w:rPr>
      </w:pPr>
    </w:p>
    <w:p w:rsidR="00373508" w:rsidRPr="002E4846" w:rsidRDefault="00373508" w:rsidP="002E4846">
      <w:pPr>
        <w:pStyle w:val="Encabezado"/>
        <w:numPr>
          <w:ilvl w:val="0"/>
          <w:numId w:val="22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0"/>
          <w:lang w:val="es-ES_tradnl"/>
        </w:rPr>
      </w:pPr>
      <w:r w:rsidRPr="002E4846">
        <w:rPr>
          <w:rFonts w:ascii="Arial" w:hAnsi="Arial" w:cs="Arial"/>
          <w:b/>
          <w:bCs/>
          <w:sz w:val="20"/>
          <w:lang w:val="es-ES_tradnl"/>
        </w:rPr>
        <w:t>Tiempo de Retención:</w:t>
      </w:r>
      <w:r w:rsidRPr="002E4846">
        <w:rPr>
          <w:rFonts w:ascii="Arial" w:hAnsi="Arial" w:cs="Arial"/>
          <w:sz w:val="20"/>
          <w:lang w:val="es-ES_tradnl"/>
        </w:rPr>
        <w:t xml:space="preserve"> El tiempo de retención para cada tipo de registros se determina de acuerdo a lo que establezca la Ley, si aplica, y si no, de acuerdo a la criticidad de esa información para la Organización. Para cada formato de registro generado dentro del Sistema, se establece el tiempo de retención en el Listado Maestro </w:t>
      </w:r>
      <w:r w:rsidR="001B6B93" w:rsidRPr="002E4846">
        <w:rPr>
          <w:rFonts w:ascii="Arial" w:hAnsi="Arial" w:cs="Arial"/>
          <w:sz w:val="20"/>
          <w:lang w:val="es-ES_tradnl"/>
        </w:rPr>
        <w:t>de Formatos de Registro del SGI.</w:t>
      </w:r>
    </w:p>
    <w:p w:rsidR="00373508" w:rsidRPr="002E4846" w:rsidRDefault="00373508" w:rsidP="002E4846">
      <w:pPr>
        <w:pStyle w:val="Encabezado"/>
        <w:tabs>
          <w:tab w:val="clear" w:pos="4252"/>
          <w:tab w:val="clear" w:pos="8504"/>
        </w:tabs>
        <w:jc w:val="both"/>
        <w:rPr>
          <w:rFonts w:ascii="Arial" w:hAnsi="Arial" w:cs="Arial"/>
          <w:sz w:val="20"/>
          <w:lang w:val="es-ES_tradnl"/>
        </w:rPr>
      </w:pPr>
    </w:p>
    <w:p w:rsidR="009361E9" w:rsidRDefault="00373508" w:rsidP="002E4846">
      <w:pPr>
        <w:pStyle w:val="Encabezado"/>
        <w:numPr>
          <w:ilvl w:val="0"/>
          <w:numId w:val="22"/>
        </w:numPr>
        <w:tabs>
          <w:tab w:val="clear" w:pos="4252"/>
          <w:tab w:val="clear" w:pos="8504"/>
        </w:tabs>
        <w:jc w:val="both"/>
        <w:rPr>
          <w:rFonts w:ascii="Arial" w:hAnsi="Arial" w:cs="Arial"/>
          <w:sz w:val="20"/>
          <w:lang w:val="es-ES_tradnl"/>
        </w:rPr>
      </w:pPr>
      <w:r w:rsidRPr="002E4846">
        <w:rPr>
          <w:rFonts w:ascii="Arial" w:hAnsi="Arial" w:cs="Arial"/>
          <w:b/>
          <w:bCs/>
          <w:sz w:val="20"/>
          <w:lang w:val="es-ES_tradnl"/>
        </w:rPr>
        <w:t>Disposición Final:</w:t>
      </w:r>
      <w:r w:rsidRPr="002E4846">
        <w:rPr>
          <w:rFonts w:ascii="Arial" w:hAnsi="Arial" w:cs="Arial"/>
          <w:sz w:val="20"/>
          <w:lang w:val="es-ES_tradnl"/>
        </w:rPr>
        <w:t xml:space="preserve"> Una vez se cumpla el tiempo de retención para cada tipo de registro (sea en papel o magnético), éstos se disponen mediante destrucción o eliminación y la alternativa seleccionada para cada formato se registra en el Listado Maestro </w:t>
      </w:r>
      <w:r w:rsidR="001B6B93" w:rsidRPr="002E4846">
        <w:rPr>
          <w:rFonts w:ascii="Arial" w:hAnsi="Arial" w:cs="Arial"/>
          <w:sz w:val="20"/>
          <w:lang w:val="es-ES_tradnl"/>
        </w:rPr>
        <w:t>de Formatos de Registro del SGI.</w:t>
      </w:r>
    </w:p>
    <w:p w:rsidR="002E4846" w:rsidRDefault="002E4846" w:rsidP="002E4846">
      <w:pPr>
        <w:pStyle w:val="Prrafodelista"/>
        <w:rPr>
          <w:rFonts w:ascii="Arial" w:hAnsi="Arial" w:cs="Arial"/>
          <w:sz w:val="20"/>
          <w:lang w:val="es-ES_tradnl"/>
        </w:rPr>
      </w:pPr>
    </w:p>
    <w:p w:rsidR="002E4846" w:rsidRPr="002E4846" w:rsidRDefault="002E4846" w:rsidP="002E4846">
      <w:pPr>
        <w:pStyle w:val="Encabezado"/>
        <w:tabs>
          <w:tab w:val="clear" w:pos="4252"/>
          <w:tab w:val="clear" w:pos="8504"/>
        </w:tabs>
        <w:ind w:left="360"/>
        <w:jc w:val="both"/>
        <w:rPr>
          <w:rFonts w:ascii="Arial" w:hAnsi="Arial" w:cs="Arial"/>
          <w:sz w:val="20"/>
          <w:lang w:val="es-ES_tradnl"/>
        </w:rPr>
      </w:pPr>
    </w:p>
    <w:p w:rsidR="00D60569" w:rsidRDefault="00D60569" w:rsidP="002E4846">
      <w:pPr>
        <w:jc w:val="both"/>
        <w:rPr>
          <w:rFonts w:ascii="Arial" w:hAnsi="Arial" w:cs="Arial"/>
          <w:sz w:val="20"/>
          <w:lang w:val="es-ES"/>
        </w:rPr>
      </w:pPr>
    </w:p>
    <w:p w:rsidR="002E4846" w:rsidRDefault="002E4846" w:rsidP="002E4846">
      <w:pPr>
        <w:jc w:val="both"/>
        <w:rPr>
          <w:rFonts w:ascii="Arial" w:hAnsi="Arial" w:cs="Arial"/>
          <w:sz w:val="20"/>
          <w:lang w:val="es-ES"/>
        </w:rPr>
      </w:pPr>
    </w:p>
    <w:p w:rsidR="002E4846" w:rsidRPr="002E4846" w:rsidRDefault="002E4846" w:rsidP="002E4846">
      <w:pPr>
        <w:jc w:val="both"/>
        <w:rPr>
          <w:rFonts w:ascii="Arial" w:hAnsi="Arial" w:cs="Arial"/>
          <w:sz w:val="20"/>
          <w:lang w:val="es-ES"/>
        </w:rPr>
      </w:pPr>
    </w:p>
    <w:p w:rsidR="008D2A3B" w:rsidRPr="002E4846" w:rsidRDefault="008D2A3B" w:rsidP="002E4846">
      <w:pPr>
        <w:pStyle w:val="Prrafodelista"/>
        <w:numPr>
          <w:ilvl w:val="0"/>
          <w:numId w:val="17"/>
        </w:numPr>
        <w:ind w:left="284" w:hanging="284"/>
        <w:jc w:val="both"/>
        <w:rPr>
          <w:rFonts w:ascii="Arial" w:hAnsi="Arial" w:cs="Arial"/>
          <w:b/>
          <w:sz w:val="20"/>
          <w:lang w:val="es-MX"/>
        </w:rPr>
      </w:pPr>
      <w:r w:rsidRPr="002E4846">
        <w:rPr>
          <w:rFonts w:ascii="Arial" w:hAnsi="Arial" w:cs="Arial"/>
          <w:b/>
          <w:sz w:val="20"/>
          <w:lang w:val="es-MX"/>
        </w:rPr>
        <w:t>REFERENCIAS</w:t>
      </w:r>
    </w:p>
    <w:p w:rsidR="009561E9" w:rsidRPr="002E4846" w:rsidRDefault="009561E9" w:rsidP="002E4846">
      <w:pPr>
        <w:pStyle w:val="Ttulo"/>
        <w:spacing w:before="0" w:beforeAutospacing="0" w:after="0" w:afterAutospacing="0"/>
        <w:ind w:left="360"/>
        <w:jc w:val="both"/>
        <w:rPr>
          <w:rFonts w:ascii="Arial" w:hAnsi="Arial" w:cs="Arial"/>
          <w:sz w:val="20"/>
          <w:szCs w:val="20"/>
        </w:rPr>
      </w:pPr>
    </w:p>
    <w:p w:rsidR="009361E9" w:rsidRPr="002E4846" w:rsidRDefault="009361E9" w:rsidP="002E4846">
      <w:pPr>
        <w:pStyle w:val="Prrafodelista"/>
        <w:numPr>
          <w:ilvl w:val="0"/>
          <w:numId w:val="18"/>
        </w:numPr>
        <w:ind w:left="284" w:hanging="284"/>
        <w:jc w:val="both"/>
        <w:rPr>
          <w:rFonts w:ascii="Arial" w:hAnsi="Arial" w:cs="Arial"/>
          <w:sz w:val="20"/>
        </w:rPr>
      </w:pPr>
      <w:r w:rsidRPr="002E4846">
        <w:rPr>
          <w:rFonts w:ascii="Arial" w:hAnsi="Arial" w:cs="Arial"/>
          <w:sz w:val="20"/>
        </w:rPr>
        <w:t>NTC ISO 9000:2000   Sistemas de Gestión de la Calidad. Fundamentos y Vocabulario</w:t>
      </w:r>
    </w:p>
    <w:p w:rsidR="009361E9" w:rsidRPr="002E4846" w:rsidRDefault="009361E9" w:rsidP="002E4846">
      <w:pPr>
        <w:pStyle w:val="Prrafodelista"/>
        <w:numPr>
          <w:ilvl w:val="0"/>
          <w:numId w:val="18"/>
        </w:numPr>
        <w:ind w:left="284" w:hanging="284"/>
        <w:jc w:val="both"/>
        <w:rPr>
          <w:rFonts w:ascii="Arial" w:hAnsi="Arial" w:cs="Arial"/>
          <w:sz w:val="20"/>
        </w:rPr>
      </w:pPr>
      <w:r w:rsidRPr="002E4846">
        <w:rPr>
          <w:rFonts w:ascii="Arial" w:hAnsi="Arial" w:cs="Arial"/>
          <w:sz w:val="20"/>
        </w:rPr>
        <w:t>NTC ISO 9001:2008   Sistemas de Gestión de la Calidad. Requisitos</w:t>
      </w:r>
    </w:p>
    <w:p w:rsidR="009361E9" w:rsidRPr="002E4846" w:rsidRDefault="00376D4E" w:rsidP="002E4846">
      <w:pPr>
        <w:pStyle w:val="Prrafodelista"/>
        <w:numPr>
          <w:ilvl w:val="0"/>
          <w:numId w:val="18"/>
        </w:numPr>
        <w:ind w:left="284" w:hanging="284"/>
        <w:jc w:val="both"/>
        <w:rPr>
          <w:rFonts w:ascii="Arial" w:hAnsi="Arial" w:cs="Arial"/>
          <w:sz w:val="20"/>
        </w:rPr>
      </w:pPr>
      <w:r w:rsidRPr="002E4846">
        <w:rPr>
          <w:rFonts w:ascii="Arial" w:hAnsi="Arial" w:cs="Arial"/>
          <w:sz w:val="20"/>
        </w:rPr>
        <w:t>OHSAS 18001:</w:t>
      </w:r>
      <w:r w:rsidR="009361E9" w:rsidRPr="002E4846">
        <w:rPr>
          <w:rFonts w:ascii="Arial" w:hAnsi="Arial" w:cs="Arial"/>
          <w:sz w:val="20"/>
        </w:rPr>
        <w:t xml:space="preserve">2007  </w:t>
      </w:r>
      <w:r w:rsidRPr="002E4846">
        <w:rPr>
          <w:rFonts w:ascii="Arial" w:hAnsi="Arial" w:cs="Arial"/>
          <w:sz w:val="20"/>
        </w:rPr>
        <w:t xml:space="preserve"> </w:t>
      </w:r>
      <w:r w:rsidR="009361E9" w:rsidRPr="002E4846">
        <w:rPr>
          <w:rFonts w:ascii="Arial" w:hAnsi="Arial" w:cs="Arial"/>
          <w:sz w:val="20"/>
        </w:rPr>
        <w:t>Sistema de Gestión de Seguridad Industrial y Salud Ocupacional</w:t>
      </w:r>
    </w:p>
    <w:p w:rsidR="00A15B21" w:rsidRPr="002E4846" w:rsidRDefault="00A15B21" w:rsidP="002E4846">
      <w:pPr>
        <w:jc w:val="both"/>
        <w:rPr>
          <w:rFonts w:ascii="Arial" w:hAnsi="Arial" w:cs="Arial"/>
          <w:sz w:val="20"/>
          <w:lang w:val="es-MX"/>
        </w:rPr>
        <w:sectPr w:rsidR="00A15B21" w:rsidRPr="002E4846" w:rsidSect="00917A23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2242" w:h="15842" w:code="1"/>
          <w:pgMar w:top="885" w:right="902" w:bottom="1418" w:left="1077" w:header="902" w:footer="1452" w:gutter="0"/>
          <w:cols w:space="720"/>
          <w:titlePg/>
          <w:docGrid w:linePitch="360"/>
        </w:sectPr>
      </w:pPr>
    </w:p>
    <w:p w:rsidR="005406D7" w:rsidRPr="002E4846" w:rsidRDefault="005406D7" w:rsidP="002E4846">
      <w:pPr>
        <w:tabs>
          <w:tab w:val="left" w:pos="360"/>
        </w:tabs>
        <w:jc w:val="both"/>
        <w:rPr>
          <w:rFonts w:ascii="Arial" w:hAnsi="Arial" w:cs="Arial"/>
          <w:b/>
          <w:sz w:val="20"/>
          <w:lang w:val="es-ES_tradnl"/>
        </w:rPr>
      </w:pPr>
    </w:p>
    <w:p w:rsidR="006F3E9F" w:rsidRPr="002E4846" w:rsidRDefault="006F3E9F" w:rsidP="002E4846">
      <w:pPr>
        <w:tabs>
          <w:tab w:val="left" w:pos="360"/>
        </w:tabs>
        <w:jc w:val="both"/>
        <w:rPr>
          <w:rFonts w:ascii="Arial" w:hAnsi="Arial" w:cs="Arial"/>
          <w:b/>
          <w:sz w:val="20"/>
          <w:lang w:val="es-MX"/>
        </w:rPr>
      </w:pPr>
      <w:r w:rsidRPr="002E4846">
        <w:rPr>
          <w:rFonts w:ascii="Arial" w:hAnsi="Arial" w:cs="Arial"/>
          <w:b/>
          <w:sz w:val="20"/>
          <w:lang w:val="es-ES_tradnl"/>
        </w:rPr>
        <w:t>6.</w:t>
      </w:r>
      <w:r w:rsidRPr="002E4846">
        <w:rPr>
          <w:rFonts w:ascii="Arial" w:hAnsi="Arial" w:cs="Arial"/>
          <w:sz w:val="20"/>
          <w:lang w:val="es-ES_tradnl"/>
        </w:rPr>
        <w:t xml:space="preserve"> </w:t>
      </w:r>
      <w:r w:rsidR="009361E9" w:rsidRPr="002E4846">
        <w:rPr>
          <w:rFonts w:ascii="Arial" w:hAnsi="Arial" w:cs="Arial"/>
          <w:sz w:val="20"/>
          <w:lang w:val="es-ES_tradnl"/>
        </w:rPr>
        <w:t xml:space="preserve"> </w:t>
      </w:r>
      <w:r w:rsidRPr="002E4846">
        <w:rPr>
          <w:rFonts w:ascii="Arial" w:hAnsi="Arial" w:cs="Arial"/>
          <w:b/>
          <w:sz w:val="20"/>
          <w:lang w:val="es-MX"/>
        </w:rPr>
        <w:t>REGISTRO DE DISTRIBUCION DEL DOCUMENTO</w:t>
      </w:r>
    </w:p>
    <w:p w:rsidR="005406D7" w:rsidRPr="002E4846" w:rsidRDefault="005406D7" w:rsidP="002E4846">
      <w:pPr>
        <w:jc w:val="both"/>
        <w:rPr>
          <w:rFonts w:ascii="Arial" w:hAnsi="Arial" w:cs="Arial"/>
          <w:sz w:val="20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/>
      </w:tblPr>
      <w:tblGrid>
        <w:gridCol w:w="4262"/>
        <w:gridCol w:w="2346"/>
        <w:gridCol w:w="3792"/>
      </w:tblGrid>
      <w:tr w:rsidR="006F3E9F" w:rsidRPr="002E4846" w:rsidTr="00702488">
        <w:tc>
          <w:tcPr>
            <w:tcW w:w="2049" w:type="pct"/>
          </w:tcPr>
          <w:p w:rsidR="006F3E9F" w:rsidRPr="002E4846" w:rsidRDefault="006F3E9F" w:rsidP="002E4846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  <w:r w:rsidRPr="002E4846">
              <w:rPr>
                <w:rFonts w:ascii="Arial" w:hAnsi="Arial" w:cs="Arial"/>
                <w:sz w:val="20"/>
              </w:rPr>
              <w:t>EMITIDA A</w:t>
            </w:r>
          </w:p>
        </w:tc>
        <w:tc>
          <w:tcPr>
            <w:tcW w:w="1128" w:type="pct"/>
          </w:tcPr>
          <w:p w:rsidR="006F3E9F" w:rsidRPr="002E4846" w:rsidRDefault="006F3E9F" w:rsidP="002E4846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  <w:r w:rsidRPr="002E4846">
              <w:rPr>
                <w:rFonts w:ascii="Arial" w:hAnsi="Arial" w:cs="Arial"/>
                <w:sz w:val="20"/>
              </w:rPr>
              <w:t>FECHA</w:t>
            </w:r>
          </w:p>
        </w:tc>
        <w:tc>
          <w:tcPr>
            <w:tcW w:w="1823" w:type="pct"/>
          </w:tcPr>
          <w:p w:rsidR="006F3E9F" w:rsidRPr="002E4846" w:rsidRDefault="006F3E9F" w:rsidP="002E4846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  <w:r w:rsidRPr="002E4846">
              <w:rPr>
                <w:rFonts w:ascii="Arial" w:hAnsi="Arial" w:cs="Arial"/>
                <w:sz w:val="20"/>
              </w:rPr>
              <w:t>FIRMA RECIBIDO</w:t>
            </w:r>
          </w:p>
        </w:tc>
      </w:tr>
      <w:tr w:rsidR="00291CF9" w:rsidRPr="002E4846" w:rsidTr="00702488">
        <w:tc>
          <w:tcPr>
            <w:tcW w:w="2049" w:type="pct"/>
          </w:tcPr>
          <w:p w:rsidR="00291CF9" w:rsidRPr="002E4846" w:rsidRDefault="00291CF9" w:rsidP="002E4846">
            <w:pPr>
              <w:pStyle w:val="Encabezado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0"/>
                <w:lang w:val="es-MX"/>
              </w:rPr>
            </w:pPr>
            <w:r w:rsidRPr="002E4846">
              <w:rPr>
                <w:rFonts w:ascii="Arial" w:hAnsi="Arial" w:cs="Arial"/>
                <w:sz w:val="20"/>
                <w:lang w:val="es-MX"/>
              </w:rPr>
              <w:t>Director Comercial</w:t>
            </w:r>
          </w:p>
        </w:tc>
        <w:tc>
          <w:tcPr>
            <w:tcW w:w="1128" w:type="pct"/>
          </w:tcPr>
          <w:p w:rsidR="00291CF9" w:rsidRPr="002E4846" w:rsidRDefault="00291CF9" w:rsidP="002E4846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823" w:type="pct"/>
          </w:tcPr>
          <w:p w:rsidR="00291CF9" w:rsidRPr="002E4846" w:rsidRDefault="00291CF9" w:rsidP="002E4846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91CF9" w:rsidRPr="002E4846" w:rsidTr="00702488">
        <w:tc>
          <w:tcPr>
            <w:tcW w:w="2049" w:type="pct"/>
          </w:tcPr>
          <w:p w:rsidR="00291CF9" w:rsidRPr="002E4846" w:rsidRDefault="00291CF9" w:rsidP="002E4846">
            <w:pPr>
              <w:jc w:val="both"/>
              <w:rPr>
                <w:rFonts w:ascii="Arial" w:hAnsi="Arial" w:cs="Arial"/>
                <w:sz w:val="20"/>
              </w:rPr>
            </w:pPr>
            <w:r w:rsidRPr="002E4846">
              <w:rPr>
                <w:rFonts w:ascii="Arial" w:hAnsi="Arial" w:cs="Arial"/>
                <w:sz w:val="20"/>
              </w:rPr>
              <w:t xml:space="preserve"> Directora de Compras</w:t>
            </w:r>
          </w:p>
        </w:tc>
        <w:tc>
          <w:tcPr>
            <w:tcW w:w="1128" w:type="pct"/>
          </w:tcPr>
          <w:p w:rsidR="00291CF9" w:rsidRPr="002E4846" w:rsidRDefault="00291CF9" w:rsidP="002E4846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823" w:type="pct"/>
          </w:tcPr>
          <w:p w:rsidR="00291CF9" w:rsidRPr="002E4846" w:rsidRDefault="00291CF9" w:rsidP="002E4846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91CF9" w:rsidRPr="002E4846" w:rsidTr="00702488">
        <w:tc>
          <w:tcPr>
            <w:tcW w:w="2049" w:type="pct"/>
          </w:tcPr>
          <w:p w:rsidR="00291CF9" w:rsidRPr="002E4846" w:rsidRDefault="00291CF9" w:rsidP="002E4846">
            <w:pPr>
              <w:jc w:val="both"/>
              <w:rPr>
                <w:rFonts w:ascii="Arial" w:hAnsi="Arial" w:cs="Arial"/>
                <w:sz w:val="20"/>
              </w:rPr>
            </w:pPr>
            <w:r w:rsidRPr="002E4846">
              <w:rPr>
                <w:rFonts w:ascii="Arial" w:hAnsi="Arial" w:cs="Arial"/>
                <w:sz w:val="20"/>
              </w:rPr>
              <w:t>Jefe de Bodega</w:t>
            </w:r>
          </w:p>
        </w:tc>
        <w:tc>
          <w:tcPr>
            <w:tcW w:w="1128" w:type="pct"/>
          </w:tcPr>
          <w:p w:rsidR="00291CF9" w:rsidRPr="002E4846" w:rsidRDefault="00291CF9" w:rsidP="002E4846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823" w:type="pct"/>
          </w:tcPr>
          <w:p w:rsidR="00291CF9" w:rsidRPr="002E4846" w:rsidRDefault="00291CF9" w:rsidP="002E4846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91CF9" w:rsidRPr="002E4846" w:rsidTr="00702488">
        <w:tc>
          <w:tcPr>
            <w:tcW w:w="2049" w:type="pct"/>
          </w:tcPr>
          <w:p w:rsidR="00291CF9" w:rsidRPr="002E4846" w:rsidRDefault="00291CF9" w:rsidP="002E4846">
            <w:pPr>
              <w:jc w:val="both"/>
              <w:rPr>
                <w:rFonts w:ascii="Arial" w:hAnsi="Arial" w:cs="Arial"/>
                <w:sz w:val="20"/>
              </w:rPr>
            </w:pPr>
            <w:r w:rsidRPr="002E4846">
              <w:rPr>
                <w:rFonts w:ascii="Arial" w:hAnsi="Arial" w:cs="Arial"/>
                <w:sz w:val="20"/>
              </w:rPr>
              <w:t>Directora de recurso Humano</w:t>
            </w:r>
          </w:p>
        </w:tc>
        <w:tc>
          <w:tcPr>
            <w:tcW w:w="1128" w:type="pct"/>
          </w:tcPr>
          <w:p w:rsidR="00291CF9" w:rsidRPr="002E4846" w:rsidRDefault="00291CF9" w:rsidP="002E4846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823" w:type="pct"/>
          </w:tcPr>
          <w:p w:rsidR="00291CF9" w:rsidRPr="002E4846" w:rsidRDefault="00291CF9" w:rsidP="002E4846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91CF9" w:rsidRPr="002E4846" w:rsidTr="00702488">
        <w:tc>
          <w:tcPr>
            <w:tcW w:w="2049" w:type="pct"/>
          </w:tcPr>
          <w:p w:rsidR="00291CF9" w:rsidRPr="002E4846" w:rsidRDefault="00291CF9" w:rsidP="002E4846">
            <w:pPr>
              <w:jc w:val="both"/>
              <w:rPr>
                <w:rFonts w:ascii="Arial" w:hAnsi="Arial" w:cs="Arial"/>
                <w:sz w:val="20"/>
              </w:rPr>
            </w:pPr>
            <w:r w:rsidRPr="002E4846">
              <w:rPr>
                <w:rFonts w:ascii="Arial" w:hAnsi="Arial" w:cs="Arial"/>
                <w:sz w:val="20"/>
              </w:rPr>
              <w:t>Directora Administrativa</w:t>
            </w:r>
          </w:p>
        </w:tc>
        <w:tc>
          <w:tcPr>
            <w:tcW w:w="1128" w:type="pct"/>
          </w:tcPr>
          <w:p w:rsidR="00291CF9" w:rsidRPr="002E4846" w:rsidRDefault="00291CF9" w:rsidP="002E4846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823" w:type="pct"/>
          </w:tcPr>
          <w:p w:rsidR="00291CF9" w:rsidRPr="002E4846" w:rsidRDefault="00291CF9" w:rsidP="002E4846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291CF9" w:rsidRPr="002E4846" w:rsidTr="00702488">
        <w:tc>
          <w:tcPr>
            <w:tcW w:w="2049" w:type="pct"/>
          </w:tcPr>
          <w:p w:rsidR="00291CF9" w:rsidRPr="002E4846" w:rsidRDefault="00291CF9" w:rsidP="002E4846">
            <w:pPr>
              <w:jc w:val="both"/>
              <w:rPr>
                <w:rFonts w:ascii="Arial" w:hAnsi="Arial" w:cs="Arial"/>
                <w:sz w:val="20"/>
              </w:rPr>
            </w:pPr>
            <w:r w:rsidRPr="002E4846">
              <w:rPr>
                <w:rFonts w:ascii="Arial" w:hAnsi="Arial" w:cs="Arial"/>
                <w:sz w:val="20"/>
              </w:rPr>
              <w:t xml:space="preserve">Coordinadora </w:t>
            </w:r>
            <w:r w:rsidR="00702488" w:rsidRPr="002E4846">
              <w:rPr>
                <w:rFonts w:ascii="Arial" w:hAnsi="Arial" w:cs="Arial"/>
                <w:sz w:val="20"/>
              </w:rPr>
              <w:t>HSQ</w:t>
            </w:r>
          </w:p>
        </w:tc>
        <w:tc>
          <w:tcPr>
            <w:tcW w:w="1128" w:type="pct"/>
          </w:tcPr>
          <w:p w:rsidR="00291CF9" w:rsidRPr="002E4846" w:rsidRDefault="00291CF9" w:rsidP="002E4846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823" w:type="pct"/>
          </w:tcPr>
          <w:p w:rsidR="00291CF9" w:rsidRPr="002E4846" w:rsidRDefault="00291CF9" w:rsidP="002E4846">
            <w:pPr>
              <w:pStyle w:val="Ttulo3"/>
              <w:tabs>
                <w:tab w:val="left" w:pos="284"/>
                <w:tab w:val="left" w:pos="426"/>
              </w:tabs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:rsidR="006F3E9F" w:rsidRPr="002E4846" w:rsidRDefault="006F3E9F" w:rsidP="002E4846">
      <w:pPr>
        <w:pStyle w:val="Ttulo3"/>
        <w:tabs>
          <w:tab w:val="left" w:pos="284"/>
          <w:tab w:val="left" w:pos="426"/>
        </w:tabs>
        <w:ind w:left="360" w:firstLine="360"/>
        <w:jc w:val="both"/>
        <w:rPr>
          <w:rFonts w:ascii="Arial" w:hAnsi="Arial" w:cs="Arial"/>
          <w:sz w:val="20"/>
        </w:rPr>
      </w:pPr>
    </w:p>
    <w:p w:rsidR="00936546" w:rsidRPr="002E4846" w:rsidRDefault="006F3E9F" w:rsidP="002E4846">
      <w:pPr>
        <w:jc w:val="both"/>
        <w:rPr>
          <w:rFonts w:ascii="Arial" w:hAnsi="Arial" w:cs="Arial"/>
          <w:b/>
          <w:sz w:val="20"/>
        </w:rPr>
      </w:pPr>
      <w:r w:rsidRPr="002E4846">
        <w:rPr>
          <w:rFonts w:ascii="Arial" w:hAnsi="Arial" w:cs="Arial"/>
          <w:b/>
          <w:sz w:val="20"/>
        </w:rPr>
        <w:t xml:space="preserve">7. </w:t>
      </w:r>
      <w:r w:rsidR="009361E9" w:rsidRPr="002E4846">
        <w:rPr>
          <w:rFonts w:ascii="Arial" w:hAnsi="Arial" w:cs="Arial"/>
          <w:b/>
          <w:sz w:val="20"/>
        </w:rPr>
        <w:t xml:space="preserve"> </w:t>
      </w:r>
      <w:r w:rsidRPr="002E4846">
        <w:rPr>
          <w:rFonts w:ascii="Arial" w:hAnsi="Arial" w:cs="Arial"/>
          <w:b/>
          <w:sz w:val="20"/>
        </w:rPr>
        <w:t>HISTORIAL DE REVISIONES</w:t>
      </w:r>
    </w:p>
    <w:p w:rsidR="00702488" w:rsidRPr="002E4846" w:rsidRDefault="00702488" w:rsidP="002E4846">
      <w:pPr>
        <w:jc w:val="both"/>
        <w:rPr>
          <w:rFonts w:ascii="Arial" w:hAnsi="Arial" w:cs="Arial"/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0"/>
        <w:gridCol w:w="1429"/>
        <w:gridCol w:w="7867"/>
      </w:tblGrid>
      <w:tr w:rsidR="006F3E9F" w:rsidRPr="002E4846" w:rsidTr="00702488">
        <w:trPr>
          <w:trHeight w:val="109"/>
        </w:trPr>
        <w:tc>
          <w:tcPr>
            <w:tcW w:w="563" w:type="pct"/>
          </w:tcPr>
          <w:p w:rsidR="006F3E9F" w:rsidRPr="002E4846" w:rsidRDefault="006F3E9F" w:rsidP="002E4846">
            <w:pPr>
              <w:jc w:val="both"/>
              <w:rPr>
                <w:rFonts w:ascii="Arial" w:hAnsi="Arial" w:cs="Arial"/>
                <w:sz w:val="20"/>
                <w:u w:val="single"/>
              </w:rPr>
            </w:pPr>
            <w:r w:rsidRPr="002E4846">
              <w:rPr>
                <w:rFonts w:ascii="Arial" w:hAnsi="Arial" w:cs="Arial"/>
                <w:b/>
                <w:sz w:val="20"/>
              </w:rPr>
              <w:t>VERSION</w:t>
            </w:r>
          </w:p>
        </w:tc>
        <w:tc>
          <w:tcPr>
            <w:tcW w:w="682" w:type="pct"/>
          </w:tcPr>
          <w:p w:rsidR="006F3E9F" w:rsidRPr="002E4846" w:rsidRDefault="006F3E9F" w:rsidP="002E4846">
            <w:pPr>
              <w:jc w:val="both"/>
              <w:rPr>
                <w:rFonts w:ascii="Arial" w:hAnsi="Arial" w:cs="Arial"/>
                <w:sz w:val="20"/>
                <w:u w:val="single"/>
              </w:rPr>
            </w:pPr>
            <w:r w:rsidRPr="002E4846">
              <w:rPr>
                <w:rFonts w:ascii="Arial" w:hAnsi="Arial" w:cs="Arial"/>
                <w:b/>
                <w:sz w:val="20"/>
              </w:rPr>
              <w:t>FECHA</w:t>
            </w:r>
          </w:p>
        </w:tc>
        <w:tc>
          <w:tcPr>
            <w:tcW w:w="3755" w:type="pct"/>
          </w:tcPr>
          <w:p w:rsidR="006F3E9F" w:rsidRPr="002E4846" w:rsidRDefault="006F3E9F" w:rsidP="002E4846">
            <w:pPr>
              <w:ind w:firstLine="360"/>
              <w:jc w:val="both"/>
              <w:rPr>
                <w:rFonts w:ascii="Arial" w:hAnsi="Arial" w:cs="Arial"/>
                <w:b/>
                <w:sz w:val="20"/>
              </w:rPr>
            </w:pPr>
            <w:r w:rsidRPr="002E4846">
              <w:rPr>
                <w:rFonts w:ascii="Arial" w:hAnsi="Arial" w:cs="Arial"/>
                <w:b/>
                <w:sz w:val="20"/>
              </w:rPr>
              <w:t>DESCRIPCION</w:t>
            </w:r>
          </w:p>
        </w:tc>
      </w:tr>
      <w:tr w:rsidR="00291CF9" w:rsidRPr="002E4846" w:rsidTr="00702488">
        <w:trPr>
          <w:trHeight w:val="123"/>
        </w:trPr>
        <w:tc>
          <w:tcPr>
            <w:tcW w:w="563" w:type="pct"/>
            <w:vAlign w:val="center"/>
          </w:tcPr>
          <w:p w:rsidR="00291CF9" w:rsidRPr="002E4846" w:rsidRDefault="00291CF9" w:rsidP="002E4846">
            <w:pPr>
              <w:jc w:val="both"/>
              <w:rPr>
                <w:rFonts w:ascii="Arial" w:hAnsi="Arial" w:cs="Arial"/>
                <w:sz w:val="20"/>
              </w:rPr>
            </w:pPr>
            <w:r w:rsidRPr="002E4846">
              <w:rPr>
                <w:rFonts w:ascii="Arial" w:hAnsi="Arial" w:cs="Arial"/>
                <w:sz w:val="20"/>
              </w:rPr>
              <w:t>00</w:t>
            </w:r>
          </w:p>
        </w:tc>
        <w:tc>
          <w:tcPr>
            <w:tcW w:w="682" w:type="pct"/>
            <w:vAlign w:val="center"/>
          </w:tcPr>
          <w:p w:rsidR="00291CF9" w:rsidRPr="002E4846" w:rsidRDefault="00291CF9" w:rsidP="002E4846">
            <w:pPr>
              <w:jc w:val="both"/>
              <w:rPr>
                <w:rFonts w:ascii="Arial" w:hAnsi="Arial" w:cs="Arial"/>
                <w:sz w:val="20"/>
              </w:rPr>
            </w:pPr>
            <w:r w:rsidRPr="002E4846">
              <w:rPr>
                <w:rFonts w:ascii="Arial" w:hAnsi="Arial" w:cs="Arial"/>
                <w:sz w:val="20"/>
              </w:rPr>
              <w:t>16/02/06</w:t>
            </w:r>
          </w:p>
        </w:tc>
        <w:tc>
          <w:tcPr>
            <w:tcW w:w="3755" w:type="pct"/>
            <w:vAlign w:val="center"/>
          </w:tcPr>
          <w:p w:rsidR="00291CF9" w:rsidRPr="002E4846" w:rsidRDefault="00291CF9" w:rsidP="002E4846">
            <w:pPr>
              <w:jc w:val="both"/>
              <w:rPr>
                <w:rFonts w:ascii="Arial" w:hAnsi="Arial" w:cs="Arial"/>
                <w:sz w:val="20"/>
              </w:rPr>
            </w:pPr>
            <w:r w:rsidRPr="002E4846">
              <w:rPr>
                <w:rFonts w:ascii="Arial" w:hAnsi="Arial" w:cs="Arial"/>
                <w:sz w:val="20"/>
              </w:rPr>
              <w:t>Liberado para su implementación.</w:t>
            </w:r>
          </w:p>
        </w:tc>
      </w:tr>
      <w:tr w:rsidR="00291CF9" w:rsidRPr="002E4846" w:rsidTr="00702488">
        <w:trPr>
          <w:trHeight w:val="119"/>
        </w:trPr>
        <w:tc>
          <w:tcPr>
            <w:tcW w:w="563" w:type="pct"/>
            <w:vAlign w:val="center"/>
          </w:tcPr>
          <w:p w:rsidR="00291CF9" w:rsidRPr="002E4846" w:rsidRDefault="00291CF9" w:rsidP="002E4846">
            <w:pPr>
              <w:jc w:val="both"/>
              <w:rPr>
                <w:rFonts w:ascii="Arial" w:hAnsi="Arial" w:cs="Arial"/>
                <w:sz w:val="20"/>
              </w:rPr>
            </w:pPr>
            <w:r w:rsidRPr="002E4846">
              <w:rPr>
                <w:rFonts w:ascii="Arial" w:hAnsi="Arial" w:cs="Arial"/>
                <w:sz w:val="20"/>
              </w:rPr>
              <w:t>01</w:t>
            </w:r>
          </w:p>
        </w:tc>
        <w:tc>
          <w:tcPr>
            <w:tcW w:w="682" w:type="pct"/>
            <w:vAlign w:val="center"/>
          </w:tcPr>
          <w:p w:rsidR="00291CF9" w:rsidRPr="002E4846" w:rsidRDefault="00291CF9" w:rsidP="002E4846">
            <w:pPr>
              <w:jc w:val="both"/>
              <w:rPr>
                <w:rFonts w:ascii="Arial" w:hAnsi="Arial" w:cs="Arial"/>
                <w:sz w:val="20"/>
              </w:rPr>
            </w:pPr>
            <w:r w:rsidRPr="002E4846">
              <w:rPr>
                <w:rFonts w:ascii="Arial" w:hAnsi="Arial" w:cs="Arial"/>
                <w:sz w:val="20"/>
              </w:rPr>
              <w:t>08/02/06</w:t>
            </w:r>
          </w:p>
        </w:tc>
        <w:tc>
          <w:tcPr>
            <w:tcW w:w="3755" w:type="pct"/>
            <w:vAlign w:val="center"/>
          </w:tcPr>
          <w:p w:rsidR="00291CF9" w:rsidRPr="002E4846" w:rsidRDefault="00291CF9" w:rsidP="002E4846">
            <w:pPr>
              <w:jc w:val="both"/>
              <w:rPr>
                <w:rFonts w:ascii="Arial" w:hAnsi="Arial" w:cs="Arial"/>
                <w:sz w:val="20"/>
              </w:rPr>
            </w:pPr>
            <w:r w:rsidRPr="002E4846">
              <w:rPr>
                <w:rFonts w:ascii="Arial" w:hAnsi="Arial" w:cs="Arial"/>
                <w:sz w:val="20"/>
              </w:rPr>
              <w:t>Se cambiaron los responsables de los registros.</w:t>
            </w:r>
          </w:p>
        </w:tc>
      </w:tr>
      <w:tr w:rsidR="00291CF9" w:rsidRPr="002E4846" w:rsidTr="00702488">
        <w:trPr>
          <w:trHeight w:val="119"/>
        </w:trPr>
        <w:tc>
          <w:tcPr>
            <w:tcW w:w="563" w:type="pct"/>
            <w:vAlign w:val="center"/>
          </w:tcPr>
          <w:p w:rsidR="00291CF9" w:rsidRPr="002E4846" w:rsidRDefault="00291CF9" w:rsidP="002E4846">
            <w:pPr>
              <w:jc w:val="both"/>
              <w:rPr>
                <w:rFonts w:ascii="Arial" w:hAnsi="Arial" w:cs="Arial"/>
                <w:sz w:val="20"/>
              </w:rPr>
            </w:pPr>
            <w:r w:rsidRPr="002E4846">
              <w:rPr>
                <w:rFonts w:ascii="Arial" w:hAnsi="Arial" w:cs="Arial"/>
                <w:sz w:val="20"/>
              </w:rPr>
              <w:t>02</w:t>
            </w:r>
          </w:p>
        </w:tc>
        <w:tc>
          <w:tcPr>
            <w:tcW w:w="682" w:type="pct"/>
            <w:vAlign w:val="center"/>
          </w:tcPr>
          <w:p w:rsidR="00291CF9" w:rsidRPr="002E4846" w:rsidRDefault="00291CF9" w:rsidP="002E4846">
            <w:pPr>
              <w:jc w:val="both"/>
              <w:rPr>
                <w:rFonts w:ascii="Arial" w:hAnsi="Arial" w:cs="Arial"/>
                <w:sz w:val="20"/>
              </w:rPr>
            </w:pPr>
            <w:r w:rsidRPr="002E4846">
              <w:rPr>
                <w:rFonts w:ascii="Arial" w:hAnsi="Arial" w:cs="Arial"/>
                <w:sz w:val="20"/>
              </w:rPr>
              <w:t>09/12/06</w:t>
            </w:r>
          </w:p>
        </w:tc>
        <w:tc>
          <w:tcPr>
            <w:tcW w:w="3755" w:type="pct"/>
            <w:vAlign w:val="center"/>
          </w:tcPr>
          <w:p w:rsidR="00291CF9" w:rsidRPr="002E4846" w:rsidRDefault="00291CF9" w:rsidP="002E4846">
            <w:pPr>
              <w:jc w:val="both"/>
              <w:rPr>
                <w:rFonts w:ascii="Arial" w:hAnsi="Arial" w:cs="Arial"/>
                <w:sz w:val="20"/>
              </w:rPr>
            </w:pPr>
            <w:r w:rsidRPr="002E4846">
              <w:rPr>
                <w:rFonts w:ascii="Arial" w:hAnsi="Arial" w:cs="Arial"/>
                <w:sz w:val="20"/>
              </w:rPr>
              <w:t>Se aclara la ubicación de los registros.</w:t>
            </w:r>
          </w:p>
        </w:tc>
      </w:tr>
      <w:tr w:rsidR="00291CF9" w:rsidRPr="002E4846" w:rsidTr="00702488">
        <w:trPr>
          <w:trHeight w:val="119"/>
        </w:trPr>
        <w:tc>
          <w:tcPr>
            <w:tcW w:w="563" w:type="pct"/>
            <w:vAlign w:val="center"/>
          </w:tcPr>
          <w:p w:rsidR="00291CF9" w:rsidRPr="002E4846" w:rsidRDefault="00291CF9" w:rsidP="002E4846">
            <w:pPr>
              <w:jc w:val="both"/>
              <w:rPr>
                <w:rFonts w:ascii="Arial" w:hAnsi="Arial" w:cs="Arial"/>
                <w:sz w:val="20"/>
              </w:rPr>
            </w:pPr>
            <w:r w:rsidRPr="002E4846">
              <w:rPr>
                <w:rFonts w:ascii="Arial" w:hAnsi="Arial" w:cs="Arial"/>
                <w:sz w:val="20"/>
              </w:rPr>
              <w:t>03</w:t>
            </w:r>
          </w:p>
        </w:tc>
        <w:tc>
          <w:tcPr>
            <w:tcW w:w="682" w:type="pct"/>
            <w:vAlign w:val="center"/>
          </w:tcPr>
          <w:p w:rsidR="00291CF9" w:rsidRPr="002E4846" w:rsidRDefault="00291CF9" w:rsidP="002E4846">
            <w:pPr>
              <w:jc w:val="both"/>
              <w:rPr>
                <w:rFonts w:ascii="Arial" w:hAnsi="Arial" w:cs="Arial"/>
                <w:sz w:val="20"/>
              </w:rPr>
            </w:pPr>
            <w:r w:rsidRPr="002E4846">
              <w:rPr>
                <w:rFonts w:ascii="Arial" w:hAnsi="Arial" w:cs="Arial"/>
                <w:sz w:val="20"/>
              </w:rPr>
              <w:t>4/01/10</w:t>
            </w:r>
          </w:p>
        </w:tc>
        <w:tc>
          <w:tcPr>
            <w:tcW w:w="3755" w:type="pct"/>
            <w:vAlign w:val="center"/>
          </w:tcPr>
          <w:p w:rsidR="00291CF9" w:rsidRPr="002E4846" w:rsidRDefault="00291CF9" w:rsidP="002E4846">
            <w:pPr>
              <w:jc w:val="both"/>
              <w:rPr>
                <w:rFonts w:ascii="Arial" w:hAnsi="Arial" w:cs="Arial"/>
                <w:sz w:val="20"/>
              </w:rPr>
            </w:pPr>
            <w:r w:rsidRPr="002E4846">
              <w:rPr>
                <w:rFonts w:ascii="Arial" w:hAnsi="Arial" w:cs="Arial"/>
                <w:sz w:val="20"/>
              </w:rPr>
              <w:t>Cambio a NTC ISO 9001/2008</w:t>
            </w:r>
          </w:p>
        </w:tc>
      </w:tr>
      <w:tr w:rsidR="00291CF9" w:rsidRPr="002E4846" w:rsidTr="00702488">
        <w:trPr>
          <w:trHeight w:val="119"/>
        </w:trPr>
        <w:tc>
          <w:tcPr>
            <w:tcW w:w="563" w:type="pct"/>
            <w:vAlign w:val="center"/>
          </w:tcPr>
          <w:p w:rsidR="00291CF9" w:rsidRPr="002E4846" w:rsidRDefault="00291CF9" w:rsidP="002E4846">
            <w:pPr>
              <w:jc w:val="both"/>
              <w:rPr>
                <w:rFonts w:ascii="Arial" w:hAnsi="Arial" w:cs="Arial"/>
                <w:sz w:val="20"/>
              </w:rPr>
            </w:pPr>
            <w:r w:rsidRPr="002E4846">
              <w:rPr>
                <w:rFonts w:ascii="Arial" w:hAnsi="Arial" w:cs="Arial"/>
                <w:sz w:val="20"/>
              </w:rPr>
              <w:t>04</w:t>
            </w:r>
          </w:p>
        </w:tc>
        <w:tc>
          <w:tcPr>
            <w:tcW w:w="682" w:type="pct"/>
            <w:vAlign w:val="center"/>
          </w:tcPr>
          <w:p w:rsidR="00291CF9" w:rsidRPr="002E4846" w:rsidRDefault="00291CF9" w:rsidP="002E4846">
            <w:pPr>
              <w:jc w:val="both"/>
              <w:rPr>
                <w:rFonts w:ascii="Arial" w:hAnsi="Arial" w:cs="Arial"/>
                <w:sz w:val="20"/>
              </w:rPr>
            </w:pPr>
            <w:r w:rsidRPr="002E4846">
              <w:rPr>
                <w:rFonts w:ascii="Arial" w:hAnsi="Arial" w:cs="Arial"/>
                <w:sz w:val="20"/>
              </w:rPr>
              <w:t>29/12/10</w:t>
            </w:r>
          </w:p>
        </w:tc>
        <w:tc>
          <w:tcPr>
            <w:tcW w:w="3755" w:type="pct"/>
            <w:vAlign w:val="center"/>
          </w:tcPr>
          <w:p w:rsidR="00291CF9" w:rsidRPr="002E4846" w:rsidRDefault="00291CF9" w:rsidP="002E4846">
            <w:pPr>
              <w:jc w:val="both"/>
              <w:rPr>
                <w:rFonts w:ascii="Arial" w:hAnsi="Arial" w:cs="Arial"/>
                <w:sz w:val="20"/>
              </w:rPr>
            </w:pPr>
            <w:r w:rsidRPr="002E4846">
              <w:rPr>
                <w:rFonts w:ascii="Arial" w:hAnsi="Arial" w:cs="Arial"/>
                <w:sz w:val="20"/>
              </w:rPr>
              <w:t>Cambio de logo y razón social de Ltda. a S.A.</w:t>
            </w:r>
          </w:p>
        </w:tc>
      </w:tr>
      <w:tr w:rsidR="00291CF9" w:rsidRPr="002E4846" w:rsidTr="00702488">
        <w:trPr>
          <w:trHeight w:val="119"/>
        </w:trPr>
        <w:tc>
          <w:tcPr>
            <w:tcW w:w="563" w:type="pct"/>
            <w:vAlign w:val="center"/>
          </w:tcPr>
          <w:p w:rsidR="00291CF9" w:rsidRPr="002E4846" w:rsidRDefault="00291CF9" w:rsidP="002E4846">
            <w:pPr>
              <w:jc w:val="both"/>
              <w:rPr>
                <w:rFonts w:ascii="Arial" w:hAnsi="Arial" w:cs="Arial"/>
                <w:sz w:val="20"/>
              </w:rPr>
            </w:pPr>
            <w:r w:rsidRPr="002E4846">
              <w:rPr>
                <w:rFonts w:ascii="Arial" w:hAnsi="Arial" w:cs="Arial"/>
                <w:sz w:val="20"/>
              </w:rPr>
              <w:t>05</w:t>
            </w:r>
          </w:p>
        </w:tc>
        <w:tc>
          <w:tcPr>
            <w:tcW w:w="682" w:type="pct"/>
            <w:vAlign w:val="center"/>
          </w:tcPr>
          <w:p w:rsidR="00291CF9" w:rsidRPr="002E4846" w:rsidRDefault="00291CF9" w:rsidP="002E4846">
            <w:pPr>
              <w:jc w:val="both"/>
              <w:rPr>
                <w:rFonts w:ascii="Arial" w:hAnsi="Arial" w:cs="Arial"/>
                <w:sz w:val="20"/>
              </w:rPr>
            </w:pPr>
            <w:r w:rsidRPr="002E4846">
              <w:rPr>
                <w:rFonts w:ascii="Arial" w:hAnsi="Arial" w:cs="Arial"/>
                <w:sz w:val="20"/>
              </w:rPr>
              <w:t>05/01/12</w:t>
            </w:r>
          </w:p>
        </w:tc>
        <w:tc>
          <w:tcPr>
            <w:tcW w:w="3755" w:type="pct"/>
            <w:vAlign w:val="center"/>
          </w:tcPr>
          <w:p w:rsidR="00291CF9" w:rsidRPr="002E4846" w:rsidRDefault="00291CF9" w:rsidP="002E4846">
            <w:pPr>
              <w:jc w:val="both"/>
              <w:rPr>
                <w:rFonts w:ascii="Arial" w:hAnsi="Arial" w:cs="Arial"/>
                <w:sz w:val="20"/>
                <w:u w:val="single"/>
              </w:rPr>
            </w:pPr>
            <w:r w:rsidRPr="002E4846">
              <w:rPr>
                <w:rFonts w:ascii="Arial" w:hAnsi="Arial" w:cs="Arial"/>
                <w:sz w:val="20"/>
              </w:rPr>
              <w:t>Cambio de nombres de cargos de Gerente a Directora administrativa, de jefe de personal a Directora de recurso humano, Jefe de compras por Directora de compras.</w:t>
            </w:r>
          </w:p>
        </w:tc>
      </w:tr>
      <w:tr w:rsidR="00291CF9" w:rsidRPr="002E4846" w:rsidTr="00702488">
        <w:trPr>
          <w:trHeight w:val="624"/>
        </w:trPr>
        <w:tc>
          <w:tcPr>
            <w:tcW w:w="563" w:type="pct"/>
            <w:vAlign w:val="center"/>
          </w:tcPr>
          <w:p w:rsidR="00291CF9" w:rsidRPr="002E4846" w:rsidRDefault="00291CF9" w:rsidP="002E4846">
            <w:pPr>
              <w:jc w:val="both"/>
              <w:rPr>
                <w:rFonts w:ascii="Arial" w:hAnsi="Arial" w:cs="Arial"/>
                <w:sz w:val="20"/>
              </w:rPr>
            </w:pPr>
            <w:r w:rsidRPr="002E4846">
              <w:rPr>
                <w:rFonts w:ascii="Arial" w:hAnsi="Arial" w:cs="Arial"/>
                <w:sz w:val="20"/>
              </w:rPr>
              <w:t>06</w:t>
            </w:r>
          </w:p>
        </w:tc>
        <w:tc>
          <w:tcPr>
            <w:tcW w:w="682" w:type="pct"/>
            <w:vAlign w:val="center"/>
          </w:tcPr>
          <w:p w:rsidR="00291CF9" w:rsidRPr="002E4846" w:rsidRDefault="00291CF9" w:rsidP="002E4846">
            <w:pPr>
              <w:jc w:val="both"/>
              <w:rPr>
                <w:rFonts w:ascii="Arial" w:hAnsi="Arial" w:cs="Arial"/>
                <w:sz w:val="20"/>
              </w:rPr>
            </w:pPr>
            <w:r w:rsidRPr="002E4846">
              <w:rPr>
                <w:rFonts w:ascii="Arial" w:hAnsi="Arial" w:cs="Arial"/>
                <w:sz w:val="20"/>
              </w:rPr>
              <w:t>12/06/12</w:t>
            </w:r>
          </w:p>
        </w:tc>
        <w:tc>
          <w:tcPr>
            <w:tcW w:w="3755" w:type="pct"/>
            <w:vAlign w:val="center"/>
          </w:tcPr>
          <w:p w:rsidR="00475F1A" w:rsidRPr="002E4846" w:rsidRDefault="00133E73" w:rsidP="002E4846">
            <w:pPr>
              <w:jc w:val="both"/>
              <w:rPr>
                <w:rFonts w:ascii="Arial" w:hAnsi="Arial" w:cs="Arial"/>
                <w:sz w:val="20"/>
              </w:rPr>
            </w:pPr>
            <w:r w:rsidRPr="002E4846">
              <w:rPr>
                <w:rFonts w:ascii="Arial" w:hAnsi="Arial" w:cs="Arial"/>
                <w:sz w:val="20"/>
              </w:rPr>
              <w:t>Se realizo la integración del sistema con las Normas técnicas colombianas ISO 9001 y OHSAS 18001, por tanto se establecieron un objetivo y un alcance nuevo e integrado, se agregaron definiciones relacionadas, se estableció un procedimiento para la elaboración ,control de registros y presentación de formatos, se establecieron elementos específicos del control de registros,  por tanto se hicieron modificaciones en la legibilidad, identificación, recuperabilidad, almacenamiento, protección y recuperación, tiempo de retención, y disposición final de los registros y por último se agrego la norma OHSAS 18001, como referencia.</w:t>
            </w:r>
          </w:p>
        </w:tc>
      </w:tr>
    </w:tbl>
    <w:p w:rsidR="00C7370C" w:rsidRPr="002E4846" w:rsidRDefault="00C7370C" w:rsidP="002E4846">
      <w:pPr>
        <w:jc w:val="both"/>
        <w:rPr>
          <w:rFonts w:ascii="Arial" w:hAnsi="Arial" w:cs="Arial"/>
          <w:sz w:val="20"/>
        </w:rPr>
      </w:pPr>
    </w:p>
    <w:sectPr w:rsidR="00C7370C" w:rsidRPr="002E4846" w:rsidSect="0091388A">
      <w:footerReference w:type="default" r:id="rId12"/>
      <w:headerReference w:type="first" r:id="rId13"/>
      <w:type w:val="continuous"/>
      <w:pgSz w:w="12242" w:h="15842" w:code="1"/>
      <w:pgMar w:top="885" w:right="902" w:bottom="1418" w:left="1080" w:header="899" w:footer="145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34F6" w:rsidRDefault="00ED34F6">
      <w:r>
        <w:separator/>
      </w:r>
    </w:p>
  </w:endnote>
  <w:endnote w:type="continuationSeparator" w:id="0">
    <w:p w:rsidR="00ED34F6" w:rsidRDefault="00ED34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18D" w:rsidRDefault="00A82356" w:rsidP="00FC6EA2">
    <w:pPr>
      <w:pStyle w:val="Piedepgina"/>
      <w:ind w:right="360"/>
      <w:jc w:val="right"/>
      <w:rPr>
        <w:b/>
        <w:sz w:val="16"/>
      </w:rPr>
    </w:pPr>
    <w:r>
      <w:rPr>
        <w:rStyle w:val="Nmerodepgina"/>
        <w:rFonts w:ascii="Arial" w:hAnsi="Arial"/>
        <w:b/>
        <w:snapToGrid w:val="0"/>
        <w:sz w:val="18"/>
        <w:lang w:eastAsia="es-ES"/>
      </w:rPr>
      <w:t xml:space="preserve">                          </w:t>
    </w:r>
    <w:r w:rsidR="0010018D" w:rsidRPr="00FC6EA2">
      <w:rPr>
        <w:rStyle w:val="Nmerodepgina"/>
        <w:rFonts w:ascii="Arial" w:hAnsi="Arial"/>
        <w:b/>
        <w:snapToGrid w:val="0"/>
        <w:sz w:val="18"/>
        <w:lang w:eastAsia="es-ES"/>
      </w:rPr>
      <w:t xml:space="preserve">Página </w:t>
    </w:r>
    <w:r w:rsidR="00885528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begin"/>
    </w:r>
    <w:r w:rsidR="0010018D" w:rsidRPr="00FC6EA2">
      <w:rPr>
        <w:rStyle w:val="Nmerodepgina"/>
        <w:rFonts w:ascii="Arial" w:hAnsi="Arial"/>
        <w:b/>
        <w:snapToGrid w:val="0"/>
        <w:sz w:val="18"/>
        <w:lang w:eastAsia="es-ES"/>
      </w:rPr>
      <w:instrText xml:space="preserve"> PAGE </w:instrText>
    </w:r>
    <w:r w:rsidR="00885528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separate"/>
    </w:r>
    <w:r>
      <w:rPr>
        <w:rStyle w:val="Nmerodepgina"/>
        <w:rFonts w:ascii="Arial" w:hAnsi="Arial"/>
        <w:b/>
        <w:noProof/>
        <w:snapToGrid w:val="0"/>
        <w:sz w:val="18"/>
        <w:lang w:eastAsia="es-ES"/>
      </w:rPr>
      <w:t>2</w:t>
    </w:r>
    <w:r w:rsidR="00885528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end"/>
    </w:r>
    <w:r w:rsidR="0010018D" w:rsidRPr="00FC6EA2">
      <w:rPr>
        <w:rStyle w:val="Nmerodepgina"/>
        <w:rFonts w:ascii="Arial" w:hAnsi="Arial"/>
        <w:b/>
        <w:snapToGrid w:val="0"/>
        <w:sz w:val="18"/>
        <w:lang w:eastAsia="es-ES"/>
      </w:rPr>
      <w:t xml:space="preserve"> de </w:t>
    </w:r>
    <w:r w:rsidR="00885528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begin"/>
    </w:r>
    <w:r w:rsidR="0010018D" w:rsidRPr="00FC6EA2">
      <w:rPr>
        <w:rStyle w:val="Nmerodepgina"/>
        <w:rFonts w:ascii="Arial" w:hAnsi="Arial"/>
        <w:b/>
        <w:snapToGrid w:val="0"/>
        <w:sz w:val="18"/>
        <w:lang w:eastAsia="es-ES"/>
      </w:rPr>
      <w:instrText xml:space="preserve"> NUMPAGES </w:instrText>
    </w:r>
    <w:r w:rsidR="00885528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separate"/>
    </w:r>
    <w:r>
      <w:rPr>
        <w:rStyle w:val="Nmerodepgina"/>
        <w:rFonts w:ascii="Arial" w:hAnsi="Arial"/>
        <w:b/>
        <w:noProof/>
        <w:snapToGrid w:val="0"/>
        <w:sz w:val="18"/>
        <w:lang w:eastAsia="es-ES"/>
      </w:rPr>
      <w:t>5</w:t>
    </w:r>
    <w:r w:rsidR="00885528" w:rsidRPr="00FC6EA2">
      <w:rPr>
        <w:rStyle w:val="Nmerodepgina"/>
        <w:rFonts w:ascii="Arial" w:hAnsi="Arial"/>
        <w:b/>
        <w:snapToGrid w:val="0"/>
        <w:sz w:val="18"/>
        <w:lang w:eastAsia="es-ES"/>
      </w:rPr>
      <w:fldChar w:fldCharType="end"/>
    </w:r>
    <w:r>
      <w:rPr>
        <w:rStyle w:val="Nmerodepgina"/>
        <w:rFonts w:ascii="Arial" w:hAnsi="Arial"/>
        <w:b/>
        <w:snapToGrid w:val="0"/>
        <w:sz w:val="18"/>
        <w:lang w:eastAsia="es-ES"/>
      </w:rPr>
      <w:t xml:space="preserve">, </w:t>
    </w:r>
    <w:r w:rsidR="0010018D">
      <w:rPr>
        <w:rStyle w:val="Nmerodepgina"/>
        <w:rFonts w:ascii="Arial" w:hAnsi="Arial"/>
        <w:b/>
        <w:snapToGrid w:val="0"/>
        <w:sz w:val="18"/>
        <w:lang w:eastAsia="es-ES"/>
      </w:rPr>
      <w:t>P00</w:t>
    </w:r>
    <w:r w:rsidR="004471A8">
      <w:rPr>
        <w:rStyle w:val="Nmerodepgina"/>
        <w:rFonts w:ascii="Arial" w:hAnsi="Arial"/>
        <w:b/>
        <w:snapToGrid w:val="0"/>
        <w:sz w:val="18"/>
        <w:lang w:eastAsia="es-ES"/>
      </w:rPr>
      <w:t>1 VERSIÓN 06</w:t>
    </w:r>
    <w:r w:rsidR="0010018D">
      <w:rPr>
        <w:rStyle w:val="Nmerodepgina"/>
        <w:rFonts w:ascii="Arial" w:hAnsi="Arial"/>
        <w:b/>
        <w:snapToGrid w:val="0"/>
        <w:sz w:val="18"/>
        <w:lang w:eastAsia="es-ES"/>
      </w:rPr>
      <w:tab/>
      <w:t xml:space="preserve">             </w:t>
    </w:r>
    <w:r w:rsidR="0010018D">
      <w:rPr>
        <w:rStyle w:val="Nmerodepgina"/>
      </w:rPr>
      <w:t xml:space="preserve">              </w:t>
    </w:r>
    <w:r w:rsidR="0010018D">
      <w:rPr>
        <w:rStyle w:val="Nmerodepgina"/>
        <w:rFonts w:ascii="Arial" w:hAnsi="Arial"/>
        <w:b/>
        <w:sz w:val="18"/>
      </w:rPr>
      <w:t xml:space="preserve">                    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18D" w:rsidRPr="009C77DD" w:rsidRDefault="0010018D" w:rsidP="00F15570">
    <w:pPr>
      <w:pStyle w:val="Piedepgina"/>
      <w:ind w:right="360"/>
      <w:jc w:val="right"/>
      <w:rPr>
        <w:rFonts w:ascii="Arial" w:hAnsi="Arial" w:cs="Arial"/>
        <w:b/>
        <w:sz w:val="18"/>
        <w:szCs w:val="18"/>
      </w:rPr>
    </w:pPr>
    <w:r w:rsidRPr="00F15570">
      <w:rPr>
        <w:rFonts w:ascii="Arial" w:hAnsi="Arial" w:cs="Arial"/>
        <w:b/>
        <w:sz w:val="18"/>
        <w:szCs w:val="18"/>
      </w:rPr>
      <w:t xml:space="preserve">Página </w:t>
    </w:r>
    <w:r w:rsidR="00885528" w:rsidRPr="00F15570">
      <w:rPr>
        <w:rFonts w:ascii="Arial" w:hAnsi="Arial" w:cs="Arial"/>
        <w:b/>
        <w:sz w:val="18"/>
        <w:szCs w:val="18"/>
      </w:rPr>
      <w:fldChar w:fldCharType="begin"/>
    </w:r>
    <w:r w:rsidRPr="00F15570">
      <w:rPr>
        <w:rFonts w:ascii="Arial" w:hAnsi="Arial" w:cs="Arial"/>
        <w:b/>
        <w:sz w:val="18"/>
        <w:szCs w:val="18"/>
      </w:rPr>
      <w:instrText xml:space="preserve"> PAGE </w:instrText>
    </w:r>
    <w:r w:rsidR="00885528" w:rsidRPr="00F15570">
      <w:rPr>
        <w:rFonts w:ascii="Arial" w:hAnsi="Arial" w:cs="Arial"/>
        <w:b/>
        <w:sz w:val="18"/>
        <w:szCs w:val="18"/>
      </w:rPr>
      <w:fldChar w:fldCharType="separate"/>
    </w:r>
    <w:r w:rsidR="00A82356">
      <w:rPr>
        <w:rFonts w:ascii="Arial" w:hAnsi="Arial" w:cs="Arial"/>
        <w:b/>
        <w:noProof/>
        <w:sz w:val="18"/>
        <w:szCs w:val="18"/>
      </w:rPr>
      <w:t>1</w:t>
    </w:r>
    <w:r w:rsidR="00885528" w:rsidRPr="00F15570">
      <w:rPr>
        <w:rFonts w:ascii="Arial" w:hAnsi="Arial" w:cs="Arial"/>
        <w:b/>
        <w:sz w:val="18"/>
        <w:szCs w:val="18"/>
      </w:rPr>
      <w:fldChar w:fldCharType="end"/>
    </w:r>
    <w:r w:rsidRPr="00F15570">
      <w:rPr>
        <w:rFonts w:ascii="Arial" w:hAnsi="Arial" w:cs="Arial"/>
        <w:b/>
        <w:sz w:val="18"/>
        <w:szCs w:val="18"/>
      </w:rPr>
      <w:t xml:space="preserve"> de </w:t>
    </w:r>
    <w:r w:rsidR="00885528" w:rsidRPr="00F15570">
      <w:rPr>
        <w:rFonts w:ascii="Arial" w:hAnsi="Arial" w:cs="Arial"/>
        <w:b/>
        <w:sz w:val="18"/>
        <w:szCs w:val="18"/>
      </w:rPr>
      <w:fldChar w:fldCharType="begin"/>
    </w:r>
    <w:r w:rsidRPr="00F15570">
      <w:rPr>
        <w:rFonts w:ascii="Arial" w:hAnsi="Arial" w:cs="Arial"/>
        <w:b/>
        <w:sz w:val="18"/>
        <w:szCs w:val="18"/>
      </w:rPr>
      <w:instrText xml:space="preserve"> NUMPAGES </w:instrText>
    </w:r>
    <w:r w:rsidR="00885528" w:rsidRPr="00F15570">
      <w:rPr>
        <w:rFonts w:ascii="Arial" w:hAnsi="Arial" w:cs="Arial"/>
        <w:b/>
        <w:sz w:val="18"/>
        <w:szCs w:val="18"/>
      </w:rPr>
      <w:fldChar w:fldCharType="separate"/>
    </w:r>
    <w:r w:rsidR="00A82356">
      <w:rPr>
        <w:rFonts w:ascii="Arial" w:hAnsi="Arial" w:cs="Arial"/>
        <w:b/>
        <w:noProof/>
        <w:sz w:val="18"/>
        <w:szCs w:val="18"/>
      </w:rPr>
      <w:t>5</w:t>
    </w:r>
    <w:r w:rsidR="00885528" w:rsidRPr="00F15570">
      <w:rPr>
        <w:rFonts w:ascii="Arial" w:hAnsi="Arial" w:cs="Arial"/>
        <w:b/>
        <w:sz w:val="18"/>
        <w:szCs w:val="18"/>
      </w:rPr>
      <w:fldChar w:fldCharType="end"/>
    </w:r>
    <w:r w:rsidR="00A82356">
      <w:rPr>
        <w:rFonts w:ascii="Arial" w:hAnsi="Arial" w:cs="Arial"/>
        <w:b/>
        <w:sz w:val="18"/>
        <w:szCs w:val="18"/>
      </w:rPr>
      <w:t xml:space="preserve"> P</w:t>
    </w:r>
    <w:r w:rsidRPr="00FC6EA2">
      <w:rPr>
        <w:rStyle w:val="Nmerodepgina"/>
        <w:rFonts w:ascii="Arial" w:hAnsi="Arial" w:cs="Arial"/>
        <w:b/>
        <w:sz w:val="18"/>
        <w:szCs w:val="18"/>
      </w:rPr>
      <w:t>0</w:t>
    </w:r>
    <w:r>
      <w:rPr>
        <w:rStyle w:val="Nmerodepgina"/>
        <w:rFonts w:ascii="Arial" w:hAnsi="Arial" w:cs="Arial"/>
        <w:b/>
        <w:sz w:val="18"/>
        <w:szCs w:val="18"/>
      </w:rPr>
      <w:t>0</w:t>
    </w:r>
    <w:r w:rsidR="004471A8">
      <w:rPr>
        <w:rStyle w:val="Nmerodepgina"/>
        <w:rFonts w:ascii="Arial" w:hAnsi="Arial" w:cs="Arial"/>
        <w:b/>
        <w:sz w:val="18"/>
        <w:szCs w:val="18"/>
      </w:rPr>
      <w:t xml:space="preserve">1 </w:t>
    </w:r>
    <w:r w:rsidR="00A82356">
      <w:rPr>
        <w:rStyle w:val="Nmerodepgina"/>
        <w:rFonts w:ascii="Arial" w:hAnsi="Arial" w:cs="Arial"/>
        <w:b/>
        <w:sz w:val="18"/>
        <w:szCs w:val="18"/>
      </w:rPr>
      <w:t>VERSIÓN</w:t>
    </w:r>
    <w:r w:rsidR="004471A8">
      <w:rPr>
        <w:rStyle w:val="Nmerodepgina"/>
        <w:rFonts w:ascii="Arial" w:hAnsi="Arial" w:cs="Arial"/>
        <w:b/>
        <w:sz w:val="18"/>
        <w:szCs w:val="18"/>
      </w:rPr>
      <w:t>: 06</w:t>
    </w:r>
  </w:p>
  <w:p w:rsidR="0010018D" w:rsidRPr="009C77DD" w:rsidRDefault="0010018D" w:rsidP="00F15570">
    <w:pPr>
      <w:pStyle w:val="Piedepgina"/>
      <w:jc w:val="center"/>
      <w:rPr>
        <w:rFonts w:ascii="Arial" w:hAnsi="Arial" w:cs="Arial"/>
        <w:sz w:val="18"/>
        <w:szCs w:val="18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18D" w:rsidRDefault="0010018D" w:rsidP="00F15570">
    <w:pPr>
      <w:pStyle w:val="Piedepgina"/>
      <w:jc w:val="right"/>
      <w:rPr>
        <w:b/>
        <w:sz w:val="16"/>
      </w:rPr>
    </w:pPr>
    <w:r w:rsidRPr="009C77DD">
      <w:rPr>
        <w:rStyle w:val="Nmerodepgina"/>
        <w:rFonts w:ascii="Arial" w:hAnsi="Arial"/>
        <w:b/>
        <w:sz w:val="18"/>
      </w:rPr>
      <w:t xml:space="preserve">Página </w:t>
    </w:r>
    <w:r w:rsidR="00885528" w:rsidRPr="009C77DD">
      <w:rPr>
        <w:rStyle w:val="Nmerodepgina"/>
        <w:rFonts w:ascii="Arial" w:hAnsi="Arial"/>
        <w:b/>
        <w:sz w:val="18"/>
      </w:rPr>
      <w:fldChar w:fldCharType="begin"/>
    </w:r>
    <w:r w:rsidRPr="009C77DD">
      <w:rPr>
        <w:rStyle w:val="Nmerodepgina"/>
        <w:rFonts w:ascii="Arial" w:hAnsi="Arial"/>
        <w:b/>
        <w:sz w:val="18"/>
      </w:rPr>
      <w:instrText xml:space="preserve"> PAGE </w:instrText>
    </w:r>
    <w:r w:rsidR="00885528" w:rsidRPr="009C77DD">
      <w:rPr>
        <w:rStyle w:val="Nmerodepgina"/>
        <w:rFonts w:ascii="Arial" w:hAnsi="Arial"/>
        <w:b/>
        <w:sz w:val="18"/>
      </w:rPr>
      <w:fldChar w:fldCharType="separate"/>
    </w:r>
    <w:r w:rsidR="002E4846">
      <w:rPr>
        <w:rStyle w:val="Nmerodepgina"/>
        <w:rFonts w:ascii="Arial" w:hAnsi="Arial"/>
        <w:b/>
        <w:noProof/>
        <w:sz w:val="18"/>
      </w:rPr>
      <w:t>5</w:t>
    </w:r>
    <w:r w:rsidR="00885528" w:rsidRPr="009C77DD">
      <w:rPr>
        <w:rStyle w:val="Nmerodepgina"/>
        <w:rFonts w:ascii="Arial" w:hAnsi="Arial"/>
        <w:b/>
        <w:sz w:val="18"/>
      </w:rPr>
      <w:fldChar w:fldCharType="end"/>
    </w:r>
    <w:r w:rsidRPr="009C77DD">
      <w:rPr>
        <w:rStyle w:val="Nmerodepgina"/>
        <w:rFonts w:ascii="Arial" w:hAnsi="Arial"/>
        <w:b/>
        <w:sz w:val="18"/>
      </w:rPr>
      <w:t xml:space="preserve"> de </w:t>
    </w:r>
    <w:r w:rsidR="00885528" w:rsidRPr="009C77DD">
      <w:rPr>
        <w:rStyle w:val="Nmerodepgina"/>
        <w:rFonts w:ascii="Arial" w:hAnsi="Arial"/>
        <w:b/>
        <w:sz w:val="18"/>
      </w:rPr>
      <w:fldChar w:fldCharType="begin"/>
    </w:r>
    <w:r w:rsidRPr="009C77DD">
      <w:rPr>
        <w:rStyle w:val="Nmerodepgina"/>
        <w:rFonts w:ascii="Arial" w:hAnsi="Arial"/>
        <w:b/>
        <w:sz w:val="18"/>
      </w:rPr>
      <w:instrText xml:space="preserve"> NUMPAGES </w:instrText>
    </w:r>
    <w:r w:rsidR="00885528" w:rsidRPr="009C77DD">
      <w:rPr>
        <w:rStyle w:val="Nmerodepgina"/>
        <w:rFonts w:ascii="Arial" w:hAnsi="Arial"/>
        <w:b/>
        <w:sz w:val="18"/>
      </w:rPr>
      <w:fldChar w:fldCharType="separate"/>
    </w:r>
    <w:r w:rsidR="002E4846">
      <w:rPr>
        <w:rStyle w:val="Nmerodepgina"/>
        <w:rFonts w:ascii="Arial" w:hAnsi="Arial"/>
        <w:b/>
        <w:noProof/>
        <w:sz w:val="18"/>
      </w:rPr>
      <w:t>5</w:t>
    </w:r>
    <w:r w:rsidR="00885528" w:rsidRPr="009C77DD">
      <w:rPr>
        <w:rStyle w:val="Nmerodepgina"/>
        <w:rFonts w:ascii="Arial" w:hAnsi="Arial"/>
        <w:b/>
        <w:sz w:val="18"/>
      </w:rPr>
      <w:fldChar w:fldCharType="end"/>
    </w:r>
    <w:r>
      <w:rPr>
        <w:rStyle w:val="Nmerodepgina"/>
        <w:rFonts w:ascii="Arial" w:hAnsi="Arial"/>
        <w:b/>
        <w:sz w:val="18"/>
      </w:rPr>
      <w:t>, P00  VERSION: 01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34F6" w:rsidRDefault="00ED34F6">
      <w:r>
        <w:separator/>
      </w:r>
    </w:p>
  </w:footnote>
  <w:footnote w:type="continuationSeparator" w:id="0">
    <w:p w:rsidR="00ED34F6" w:rsidRDefault="00ED34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018D" w:rsidRDefault="0010018D" w:rsidP="009C77DD">
    <w:pPr>
      <w:pStyle w:val="Encabezado"/>
      <w:spacing w:line="360" w:lineRule="auto"/>
      <w:rPr>
        <w:rFonts w:ascii="Arial" w:hAnsi="Arial"/>
        <w:b/>
        <w:sz w:val="10"/>
      </w:rPr>
    </w:pPr>
  </w:p>
  <w:p w:rsidR="0010018D" w:rsidRPr="009C77DD" w:rsidRDefault="001B6B93" w:rsidP="00F85D0C">
    <w:pPr>
      <w:pBdr>
        <w:top w:val="single" w:sz="4" w:space="4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rPr>
        <w:rFonts w:ascii="Arial" w:hAnsi="Arial"/>
        <w:b/>
        <w:szCs w:val="24"/>
      </w:rPr>
    </w:pPr>
    <w:r>
      <w:rPr>
        <w:rFonts w:ascii="Arial" w:hAnsi="Arial"/>
        <w:b/>
        <w:shadow/>
        <w:snapToGrid w:val="0"/>
        <w:szCs w:val="24"/>
      </w:rPr>
      <w:t>ELABORACIÓN Y CONTROL DE REGISTROS</w:t>
    </w:r>
  </w:p>
  <w:p w:rsidR="0010018D" w:rsidRPr="009C77DD" w:rsidRDefault="0010018D" w:rsidP="00F85D0C">
    <w:pPr>
      <w:pStyle w:val="Encabezado"/>
      <w:pBdr>
        <w:top w:val="single" w:sz="4" w:space="4" w:color="auto"/>
        <w:left w:val="single" w:sz="4" w:space="4" w:color="auto"/>
        <w:bottom w:val="single" w:sz="4" w:space="1" w:color="auto"/>
        <w:right w:val="single" w:sz="4" w:space="4" w:color="auto"/>
      </w:pBdr>
      <w:rPr>
        <w:szCs w:val="24"/>
      </w:rPr>
    </w:pPr>
    <w:r w:rsidRPr="009C77DD">
      <w:rPr>
        <w:rFonts w:ascii="Arial" w:hAnsi="Arial"/>
        <w:b/>
        <w:szCs w:val="24"/>
      </w:rPr>
      <w:t xml:space="preserve">                                                                </w:t>
    </w:r>
    <w:r>
      <w:rPr>
        <w:rFonts w:ascii="Arial" w:hAnsi="Arial"/>
        <w:b/>
        <w:szCs w:val="24"/>
      </w:rPr>
      <w:t xml:space="preserve">                             </w:t>
    </w:r>
    <w:r w:rsidR="00C56BC6">
      <w:rPr>
        <w:rFonts w:ascii="Arial" w:hAnsi="Arial"/>
        <w:b/>
        <w:shadow/>
        <w:snapToGrid w:val="0"/>
        <w:szCs w:val="24"/>
      </w:rPr>
      <w:t>CÓDIGO: P</w:t>
    </w:r>
    <w:r>
      <w:rPr>
        <w:rFonts w:ascii="Arial" w:hAnsi="Arial"/>
        <w:b/>
        <w:shadow/>
        <w:snapToGrid w:val="0"/>
        <w:szCs w:val="24"/>
      </w:rPr>
      <w:t>001</w:t>
    </w:r>
    <w:r w:rsidR="00C56BC6">
      <w:rPr>
        <w:rFonts w:ascii="Arial" w:hAnsi="Arial"/>
        <w:b/>
        <w:shadow/>
        <w:snapToGrid w:val="0"/>
        <w:szCs w:val="24"/>
      </w:rPr>
      <w:t xml:space="preserve"> </w:t>
    </w:r>
    <w:r w:rsidR="00C56BC6" w:rsidRPr="009C77DD">
      <w:rPr>
        <w:rFonts w:ascii="Arial" w:hAnsi="Arial"/>
        <w:b/>
        <w:shadow/>
        <w:snapToGrid w:val="0"/>
        <w:szCs w:val="24"/>
      </w:rPr>
      <w:t>VERSIÓN</w:t>
    </w:r>
    <w:r w:rsidRPr="009C77DD">
      <w:rPr>
        <w:rFonts w:ascii="Arial" w:hAnsi="Arial"/>
        <w:b/>
        <w:shadow/>
        <w:snapToGrid w:val="0"/>
        <w:szCs w:val="24"/>
      </w:rPr>
      <w:t>: 0</w:t>
    </w:r>
    <w:r w:rsidR="004471A8">
      <w:rPr>
        <w:rFonts w:ascii="Arial" w:hAnsi="Arial"/>
        <w:b/>
        <w:shadow/>
        <w:snapToGrid w:val="0"/>
        <w:szCs w:val="24"/>
      </w:rPr>
      <w:t>6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4986"/>
      <w:gridCol w:w="2635"/>
      <w:gridCol w:w="2450"/>
    </w:tblGrid>
    <w:tr w:rsidR="0010018D" w:rsidRPr="00D4750A" w:rsidTr="001424E6">
      <w:trPr>
        <w:trHeight w:val="411"/>
      </w:trPr>
      <w:tc>
        <w:tcPr>
          <w:tcW w:w="4986" w:type="dxa"/>
          <w:vMerge w:val="restart"/>
        </w:tcPr>
        <w:p w:rsidR="0010018D" w:rsidRPr="00D4750A" w:rsidRDefault="0010018D" w:rsidP="00335AAD">
          <w:pPr>
            <w:pStyle w:val="Encabezado"/>
            <w:rPr>
              <w:rFonts w:ascii="Arial" w:hAnsi="Arial" w:cs="Arial"/>
              <w:szCs w:val="24"/>
            </w:rPr>
          </w:pPr>
          <w:r w:rsidRPr="00514DB8">
            <w:rPr>
              <w:rFonts w:ascii="Arial" w:hAnsi="Arial" w:cs="Arial"/>
              <w:noProof/>
              <w:szCs w:val="24"/>
              <w:lang w:val="es-ES" w:eastAsia="es-ES"/>
            </w:rPr>
            <w:drawing>
              <wp:inline distT="0" distB="0" distL="0" distR="0">
                <wp:extent cx="3005771" cy="1047750"/>
                <wp:effectExtent l="19050" t="0" r="4129" b="0"/>
                <wp:docPr id="1" name="Imagen 2" descr="C:\Documents and Settings\Administrador\Mis documentos\DISEÑO GRÁFICO\LOGOS  NUEVA IMAGEN CORPORATIVA\Captura de pantalla 2011-11-29 a las 9.49.04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Documents and Settings\Administrador\Mis documentos\DISEÑO GRÁFICO\LOGOS  NUEVA IMAGEN CORPORATIVA\Captura de pantalla 2011-11-29 a las 9.49.04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3518" cy="106090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35" w:type="dxa"/>
          <w:vMerge w:val="restart"/>
          <w:vAlign w:val="center"/>
        </w:tcPr>
        <w:p w:rsidR="0010018D" w:rsidRDefault="0010018D" w:rsidP="00C7370C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FECHA</w:t>
          </w:r>
          <w:r w:rsidRPr="00D4750A">
            <w:rPr>
              <w:rFonts w:ascii="Arial" w:hAnsi="Arial" w:cs="Arial"/>
              <w:sz w:val="22"/>
              <w:szCs w:val="22"/>
            </w:rPr>
            <w:t>:</w:t>
          </w:r>
          <w:r>
            <w:rPr>
              <w:rFonts w:ascii="Arial" w:hAnsi="Arial" w:cs="Arial"/>
              <w:sz w:val="22"/>
              <w:szCs w:val="22"/>
            </w:rPr>
            <w:t xml:space="preserve"> </w:t>
          </w:r>
          <w:r w:rsidR="001424E6">
            <w:rPr>
              <w:rFonts w:ascii="Arial" w:hAnsi="Arial" w:cs="Arial"/>
              <w:sz w:val="22"/>
              <w:szCs w:val="22"/>
            </w:rPr>
            <w:t xml:space="preserve">19 </w:t>
          </w:r>
          <w:r>
            <w:rPr>
              <w:rFonts w:ascii="Arial" w:hAnsi="Arial" w:cs="Arial"/>
              <w:sz w:val="22"/>
              <w:szCs w:val="22"/>
            </w:rPr>
            <w:t>JUNIO/2012</w:t>
          </w:r>
        </w:p>
        <w:p w:rsidR="0010018D" w:rsidRPr="00D4750A" w:rsidRDefault="0010018D" w:rsidP="00C7370C">
          <w:pPr>
            <w:pStyle w:val="Encabezado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2450" w:type="dxa"/>
          <w:shd w:val="clear" w:color="auto" w:fill="auto"/>
          <w:vAlign w:val="center"/>
        </w:tcPr>
        <w:p w:rsidR="0010018D" w:rsidRPr="00D4750A" w:rsidRDefault="00C7370C" w:rsidP="00C7370C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CÓDIGO</w:t>
          </w:r>
          <w:r w:rsidR="002E4846">
            <w:rPr>
              <w:rFonts w:ascii="Arial" w:hAnsi="Arial" w:cs="Arial"/>
              <w:sz w:val="22"/>
              <w:szCs w:val="22"/>
            </w:rPr>
            <w:t>: P</w:t>
          </w:r>
          <w:r w:rsidR="0010018D">
            <w:rPr>
              <w:rFonts w:ascii="Arial" w:hAnsi="Arial" w:cs="Arial"/>
              <w:sz w:val="22"/>
              <w:szCs w:val="22"/>
            </w:rPr>
            <w:t>001</w:t>
          </w:r>
        </w:p>
      </w:tc>
    </w:tr>
    <w:tr w:rsidR="0010018D" w:rsidRPr="00D4750A" w:rsidTr="001424E6">
      <w:trPr>
        <w:trHeight w:val="428"/>
      </w:trPr>
      <w:tc>
        <w:tcPr>
          <w:tcW w:w="4986" w:type="dxa"/>
          <w:vMerge/>
        </w:tcPr>
        <w:p w:rsidR="0010018D" w:rsidRPr="00D4750A" w:rsidRDefault="0010018D" w:rsidP="00335AAD">
          <w:pPr>
            <w:pStyle w:val="Encabezado"/>
            <w:rPr>
              <w:rFonts w:ascii="Arial" w:hAnsi="Arial" w:cs="Arial"/>
              <w:szCs w:val="24"/>
            </w:rPr>
          </w:pPr>
        </w:p>
      </w:tc>
      <w:tc>
        <w:tcPr>
          <w:tcW w:w="2635" w:type="dxa"/>
          <w:vMerge/>
          <w:vAlign w:val="center"/>
        </w:tcPr>
        <w:p w:rsidR="0010018D" w:rsidRPr="00D4750A" w:rsidRDefault="0010018D" w:rsidP="00C7370C">
          <w:pPr>
            <w:pStyle w:val="Encabezado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2450" w:type="dxa"/>
          <w:shd w:val="clear" w:color="auto" w:fill="auto"/>
          <w:vAlign w:val="center"/>
        </w:tcPr>
        <w:p w:rsidR="0010018D" w:rsidRPr="00D4750A" w:rsidRDefault="00C7370C" w:rsidP="00C7370C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VERSIÓN</w:t>
          </w:r>
          <w:r w:rsidR="004471A8">
            <w:rPr>
              <w:rFonts w:ascii="Arial" w:hAnsi="Arial" w:cs="Arial"/>
              <w:sz w:val="22"/>
              <w:szCs w:val="22"/>
            </w:rPr>
            <w:t>: 06</w:t>
          </w:r>
        </w:p>
      </w:tc>
    </w:tr>
    <w:tr w:rsidR="0010018D" w:rsidRPr="00D4750A" w:rsidTr="001424E6">
      <w:trPr>
        <w:trHeight w:val="833"/>
      </w:trPr>
      <w:tc>
        <w:tcPr>
          <w:tcW w:w="4986" w:type="dxa"/>
          <w:vMerge/>
        </w:tcPr>
        <w:p w:rsidR="0010018D" w:rsidRPr="00D4750A" w:rsidRDefault="0010018D" w:rsidP="00335AAD">
          <w:pPr>
            <w:pStyle w:val="Encabezado"/>
            <w:rPr>
              <w:rFonts w:ascii="Arial" w:hAnsi="Arial" w:cs="Arial"/>
              <w:szCs w:val="24"/>
            </w:rPr>
          </w:pPr>
        </w:p>
      </w:tc>
      <w:tc>
        <w:tcPr>
          <w:tcW w:w="2635" w:type="dxa"/>
          <w:vAlign w:val="center"/>
        </w:tcPr>
        <w:p w:rsidR="0010018D" w:rsidRPr="00D4750A" w:rsidRDefault="00C7370C" w:rsidP="00C7370C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ELABORÓ</w:t>
          </w:r>
          <w:r w:rsidR="0010018D">
            <w:rPr>
              <w:rFonts w:ascii="Arial" w:hAnsi="Arial" w:cs="Arial"/>
              <w:sz w:val="22"/>
              <w:szCs w:val="22"/>
            </w:rPr>
            <w:t>: Oscar Sagra y Geiman pinto</w:t>
          </w:r>
        </w:p>
      </w:tc>
      <w:tc>
        <w:tcPr>
          <w:tcW w:w="2450" w:type="dxa"/>
          <w:shd w:val="clear" w:color="auto" w:fill="auto"/>
          <w:vAlign w:val="center"/>
        </w:tcPr>
        <w:p w:rsidR="0010018D" w:rsidRPr="00D4750A" w:rsidRDefault="00C7370C" w:rsidP="00C7370C">
          <w:pPr>
            <w:pStyle w:val="Encabezado"/>
            <w:rPr>
              <w:rFonts w:ascii="Arial" w:hAnsi="Arial" w:cs="Arial"/>
              <w:sz w:val="22"/>
              <w:szCs w:val="22"/>
            </w:rPr>
          </w:pPr>
          <w:r w:rsidRPr="00D4750A">
            <w:rPr>
              <w:rFonts w:ascii="Arial" w:hAnsi="Arial" w:cs="Arial"/>
              <w:b/>
              <w:sz w:val="22"/>
              <w:szCs w:val="22"/>
            </w:rPr>
            <w:t>REVISÓ</w:t>
          </w:r>
          <w:r w:rsidR="0010018D" w:rsidRPr="00D4750A">
            <w:rPr>
              <w:rFonts w:ascii="Arial" w:hAnsi="Arial" w:cs="Arial"/>
              <w:b/>
              <w:sz w:val="22"/>
              <w:szCs w:val="22"/>
            </w:rPr>
            <w:t xml:space="preserve"> Y </w:t>
          </w:r>
          <w:r w:rsidRPr="00D4750A">
            <w:rPr>
              <w:rFonts w:ascii="Arial" w:hAnsi="Arial" w:cs="Arial"/>
              <w:b/>
              <w:sz w:val="22"/>
              <w:szCs w:val="22"/>
            </w:rPr>
            <w:t>APROBÓ</w:t>
          </w:r>
          <w:r w:rsidR="0010018D" w:rsidRPr="00D4750A">
            <w:rPr>
              <w:rFonts w:ascii="Arial" w:hAnsi="Arial" w:cs="Arial"/>
              <w:sz w:val="22"/>
              <w:szCs w:val="22"/>
            </w:rPr>
            <w:t xml:space="preserve">: </w:t>
          </w:r>
          <w:r w:rsidR="0010018D">
            <w:rPr>
              <w:rFonts w:ascii="Arial" w:hAnsi="Arial" w:cs="Arial"/>
              <w:sz w:val="22"/>
              <w:szCs w:val="22"/>
            </w:rPr>
            <w:t>Directora de Recursos Humanos</w:t>
          </w:r>
        </w:p>
      </w:tc>
    </w:tr>
    <w:tr w:rsidR="0010018D" w:rsidRPr="00D4750A" w:rsidTr="001424E6">
      <w:tc>
        <w:tcPr>
          <w:tcW w:w="10071" w:type="dxa"/>
          <w:gridSpan w:val="3"/>
        </w:tcPr>
        <w:p w:rsidR="0010018D" w:rsidRPr="00D4750A" w:rsidRDefault="0010018D" w:rsidP="00615F3A">
          <w:pPr>
            <w:pStyle w:val="Encabezado"/>
            <w:jc w:val="center"/>
            <w:rPr>
              <w:rFonts w:ascii="Arial" w:hAnsi="Arial" w:cs="Arial"/>
              <w:b/>
              <w:sz w:val="28"/>
              <w:szCs w:val="28"/>
            </w:rPr>
          </w:pPr>
          <w:r>
            <w:rPr>
              <w:rFonts w:ascii="Arial" w:hAnsi="Arial" w:cs="Arial"/>
              <w:b/>
              <w:sz w:val="28"/>
              <w:szCs w:val="28"/>
            </w:rPr>
            <w:t xml:space="preserve">ELABORACIÓN Y CONTROL DE </w:t>
          </w:r>
          <w:r w:rsidR="00615F3A">
            <w:rPr>
              <w:rFonts w:ascii="Arial" w:hAnsi="Arial" w:cs="Arial"/>
              <w:b/>
              <w:sz w:val="28"/>
              <w:szCs w:val="28"/>
            </w:rPr>
            <w:t>REGISTROS</w:t>
          </w:r>
        </w:p>
      </w:tc>
    </w:tr>
  </w:tbl>
  <w:p w:rsidR="0010018D" w:rsidRDefault="0010018D" w:rsidP="00A60B98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606"/>
      <w:gridCol w:w="2694"/>
      <w:gridCol w:w="2693"/>
    </w:tblGrid>
    <w:tr w:rsidR="0010018D">
      <w:trPr>
        <w:cantSplit/>
        <w:trHeight w:val="530"/>
      </w:trPr>
      <w:tc>
        <w:tcPr>
          <w:tcW w:w="4606" w:type="dxa"/>
          <w:vMerge w:val="restart"/>
          <w:tcBorders>
            <w:top w:val="single" w:sz="4" w:space="0" w:color="auto"/>
            <w:left w:val="single" w:sz="4" w:space="0" w:color="auto"/>
            <w:bottom w:val="nil"/>
          </w:tcBorders>
        </w:tcPr>
        <w:p w:rsidR="0010018D" w:rsidRDefault="0010018D">
          <w:pPr>
            <w:pStyle w:val="Encabezado"/>
            <w:spacing w:line="360" w:lineRule="auto"/>
            <w:jc w:val="center"/>
            <w:rPr>
              <w:rFonts w:ascii="Monotype Corsiva" w:hAnsi="Monotype Corsiva"/>
              <w:b/>
              <w:i/>
              <w:color w:val="008000"/>
              <w:sz w:val="22"/>
            </w:rPr>
          </w:pPr>
        </w:p>
      </w:tc>
      <w:tc>
        <w:tcPr>
          <w:tcW w:w="2694" w:type="dxa"/>
          <w:vMerge w:val="restart"/>
          <w:tcBorders>
            <w:top w:val="single" w:sz="4" w:space="0" w:color="auto"/>
          </w:tcBorders>
          <w:vAlign w:val="center"/>
        </w:tcPr>
        <w:p w:rsidR="0010018D" w:rsidRDefault="0010018D">
          <w:pPr>
            <w:pStyle w:val="Encabezado"/>
            <w:rPr>
              <w:rFonts w:ascii="Arial" w:hAnsi="Arial"/>
              <w:sz w:val="18"/>
            </w:rPr>
          </w:pPr>
          <w:r>
            <w:rPr>
              <w:rFonts w:ascii="Arial" w:hAnsi="Arial"/>
              <w:b/>
              <w:sz w:val="18"/>
            </w:rPr>
            <w:t>FECHA : 04 de diciembre de 2006</w:t>
          </w:r>
          <w:r>
            <w:rPr>
              <w:rFonts w:ascii="Arial" w:hAnsi="Arial"/>
              <w:sz w:val="18"/>
            </w:rPr>
            <w:t xml:space="preserve">         </w:t>
          </w:r>
        </w:p>
      </w:tc>
      <w:tc>
        <w:tcPr>
          <w:tcW w:w="2693" w:type="dxa"/>
          <w:vAlign w:val="center"/>
        </w:tcPr>
        <w:p w:rsidR="0010018D" w:rsidRDefault="0010018D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CODIGO: I001</w:t>
          </w:r>
        </w:p>
      </w:tc>
    </w:tr>
    <w:tr w:rsidR="0010018D">
      <w:trPr>
        <w:cantSplit/>
        <w:trHeight w:val="360"/>
      </w:trPr>
      <w:tc>
        <w:tcPr>
          <w:tcW w:w="4606" w:type="dxa"/>
          <w:vMerge/>
          <w:tcBorders>
            <w:top w:val="single" w:sz="4" w:space="0" w:color="auto"/>
            <w:left w:val="single" w:sz="4" w:space="0" w:color="auto"/>
            <w:bottom w:val="nil"/>
          </w:tcBorders>
        </w:tcPr>
        <w:p w:rsidR="0010018D" w:rsidRDefault="0010018D">
          <w:pPr>
            <w:pStyle w:val="Encabezado"/>
            <w:spacing w:line="360" w:lineRule="auto"/>
            <w:jc w:val="center"/>
            <w:rPr>
              <w:rFonts w:ascii="Monotype Corsiva" w:hAnsi="Monotype Corsiva"/>
              <w:b/>
              <w:i/>
              <w:color w:val="008000"/>
              <w:sz w:val="22"/>
            </w:rPr>
          </w:pPr>
        </w:p>
      </w:tc>
      <w:tc>
        <w:tcPr>
          <w:tcW w:w="2694" w:type="dxa"/>
          <w:vMerge/>
          <w:vAlign w:val="center"/>
        </w:tcPr>
        <w:p w:rsidR="0010018D" w:rsidRDefault="0010018D">
          <w:pPr>
            <w:pStyle w:val="Encabezado"/>
            <w:rPr>
              <w:rFonts w:ascii="Arial" w:hAnsi="Arial"/>
              <w:b/>
              <w:sz w:val="18"/>
            </w:rPr>
          </w:pPr>
        </w:p>
      </w:tc>
      <w:tc>
        <w:tcPr>
          <w:tcW w:w="2693" w:type="dxa"/>
          <w:vAlign w:val="center"/>
        </w:tcPr>
        <w:p w:rsidR="0010018D" w:rsidRDefault="0010018D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VERSION: 02</w:t>
          </w:r>
        </w:p>
      </w:tc>
    </w:tr>
    <w:tr w:rsidR="0010018D">
      <w:trPr>
        <w:cantSplit/>
        <w:trHeight w:val="735"/>
      </w:trPr>
      <w:tc>
        <w:tcPr>
          <w:tcW w:w="4606" w:type="dxa"/>
          <w:vMerge/>
          <w:tcBorders>
            <w:left w:val="single" w:sz="4" w:space="0" w:color="auto"/>
            <w:bottom w:val="nil"/>
          </w:tcBorders>
        </w:tcPr>
        <w:p w:rsidR="0010018D" w:rsidRDefault="0010018D">
          <w:pPr>
            <w:pStyle w:val="Encabezado"/>
            <w:spacing w:line="360" w:lineRule="auto"/>
            <w:rPr>
              <w:rFonts w:ascii="Arial" w:hAnsi="Arial"/>
              <w:sz w:val="18"/>
            </w:rPr>
          </w:pPr>
        </w:p>
      </w:tc>
      <w:tc>
        <w:tcPr>
          <w:tcW w:w="2694" w:type="dxa"/>
          <w:tcBorders>
            <w:bottom w:val="nil"/>
          </w:tcBorders>
          <w:vAlign w:val="center"/>
        </w:tcPr>
        <w:p w:rsidR="0010018D" w:rsidRDefault="0010018D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ELABORO:</w:t>
          </w:r>
        </w:p>
        <w:p w:rsidR="0010018D" w:rsidRDefault="0010018D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COORDINADORA DE CALIDAD</w:t>
          </w:r>
        </w:p>
      </w:tc>
      <w:tc>
        <w:tcPr>
          <w:tcW w:w="2693" w:type="dxa"/>
          <w:tcBorders>
            <w:bottom w:val="nil"/>
          </w:tcBorders>
          <w:vAlign w:val="center"/>
        </w:tcPr>
        <w:p w:rsidR="0010018D" w:rsidRDefault="0010018D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REVISO Y APROBO:</w:t>
          </w:r>
        </w:p>
        <w:p w:rsidR="0010018D" w:rsidRDefault="0010018D">
          <w:pPr>
            <w:pStyle w:val="Encabezado"/>
            <w:rPr>
              <w:rFonts w:ascii="Arial" w:hAnsi="Arial"/>
              <w:b/>
              <w:sz w:val="18"/>
            </w:rPr>
          </w:pPr>
          <w:r>
            <w:rPr>
              <w:rFonts w:ascii="Arial" w:hAnsi="Arial"/>
              <w:b/>
              <w:sz w:val="18"/>
            </w:rPr>
            <w:t>JEFE DE PERSONAL</w:t>
          </w:r>
        </w:p>
      </w:tc>
    </w:tr>
    <w:tr w:rsidR="0010018D">
      <w:trPr>
        <w:cantSplit/>
      </w:trPr>
      <w:tc>
        <w:tcPr>
          <w:tcW w:w="9993" w:type="dxa"/>
          <w:gridSpan w:val="3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10018D" w:rsidRDefault="00885528">
          <w:pPr>
            <w:pStyle w:val="Encabezado"/>
            <w:spacing w:line="360" w:lineRule="auto"/>
            <w:jc w:val="center"/>
            <w:rPr>
              <w:rFonts w:ascii="Arial" w:hAnsi="Arial"/>
              <w:b/>
              <w:sz w:val="10"/>
            </w:rPr>
          </w:pPr>
          <w:r w:rsidRPr="00885528">
            <w:rPr>
              <w:rFonts w:ascii="Arial" w:hAnsi="Arial"/>
              <w:b/>
              <w:noProof/>
              <w:sz w:val="10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97" type="#_x0000_t75" style="position:absolute;left:0;text-align:left;margin-left:10.8pt;margin-top:-61.15pt;width:201.55pt;height:43.2pt;z-index:251657216;mso-position-horizontal-relative:text;mso-position-vertical-relative:text" o:allowincell="f" filled="t" stroked="t">
                <v:imagedata r:id="rId1" o:title=""/>
                <w10:wrap type="topAndBottom"/>
                <w10:anchorlock/>
              </v:shape>
              <o:OLEObject Type="Embed" ProgID="Word.Document.8" ShapeID="_x0000_s2097" DrawAspect="Content" ObjectID="_1403521238" r:id="rId2">
                <o:FieldCodes>\s</o:FieldCodes>
              </o:OLEObject>
            </w:pict>
          </w:r>
        </w:p>
        <w:p w:rsidR="0010018D" w:rsidRDefault="0010018D">
          <w:pPr>
            <w:pStyle w:val="Encabezado"/>
            <w:spacing w:line="360" w:lineRule="auto"/>
            <w:jc w:val="center"/>
            <w:rPr>
              <w:rFonts w:ascii="Arial" w:hAnsi="Arial"/>
              <w:b/>
              <w:sz w:val="28"/>
            </w:rPr>
          </w:pPr>
          <w:r>
            <w:rPr>
              <w:rFonts w:ascii="Arial" w:hAnsi="Arial"/>
              <w:b/>
              <w:sz w:val="28"/>
            </w:rPr>
            <w:t>GESTIÓN DE TALENTO HUMANO</w:t>
          </w:r>
        </w:p>
      </w:tc>
    </w:tr>
  </w:tbl>
  <w:p w:rsidR="0010018D" w:rsidRDefault="0010018D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B4294B"/>
    <w:multiLevelType w:val="hybridMultilevel"/>
    <w:tmpl w:val="7BF4E718"/>
    <w:lvl w:ilvl="0" w:tplc="A47CAFA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65B05D1"/>
    <w:multiLevelType w:val="multilevel"/>
    <w:tmpl w:val="944E03CC"/>
    <w:lvl w:ilvl="0">
      <w:start w:val="1"/>
      <w:numFmt w:val="none"/>
      <w:lvlText w:val="a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07A75014"/>
    <w:multiLevelType w:val="hybridMultilevel"/>
    <w:tmpl w:val="CD5CD39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DB323C3"/>
    <w:multiLevelType w:val="singleLevel"/>
    <w:tmpl w:val="641054E6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</w:rPr>
    </w:lvl>
  </w:abstractNum>
  <w:abstractNum w:abstractNumId="5">
    <w:nsid w:val="2B7737FA"/>
    <w:multiLevelType w:val="multilevel"/>
    <w:tmpl w:val="856024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F657819"/>
    <w:multiLevelType w:val="hybridMultilevel"/>
    <w:tmpl w:val="597C3D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835968"/>
    <w:multiLevelType w:val="multilevel"/>
    <w:tmpl w:val="3A9278D6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31E84E05"/>
    <w:multiLevelType w:val="singleLevel"/>
    <w:tmpl w:val="0C0A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9">
    <w:nsid w:val="38B6703C"/>
    <w:multiLevelType w:val="hybridMultilevel"/>
    <w:tmpl w:val="0BB219D6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F7A679D"/>
    <w:multiLevelType w:val="hybridMultilevel"/>
    <w:tmpl w:val="4BCE759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47137F"/>
    <w:multiLevelType w:val="hybridMultilevel"/>
    <w:tmpl w:val="3BCA482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692D6A"/>
    <w:multiLevelType w:val="hybridMultilevel"/>
    <w:tmpl w:val="0BB219D6"/>
    <w:lvl w:ilvl="0" w:tplc="D39A7BE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C0A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47066F1E"/>
    <w:multiLevelType w:val="multilevel"/>
    <w:tmpl w:val="47887BD8"/>
    <w:lvl w:ilvl="0">
      <w:start w:val="1"/>
      <w:numFmt w:val="none"/>
      <w:lvlText w:val="a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4BEE2259"/>
    <w:multiLevelType w:val="hybridMultilevel"/>
    <w:tmpl w:val="62D04A46"/>
    <w:lvl w:ilvl="0" w:tplc="2F28761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C046EE8"/>
    <w:multiLevelType w:val="singleLevel"/>
    <w:tmpl w:val="FDD461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50562CCF"/>
    <w:multiLevelType w:val="hybridMultilevel"/>
    <w:tmpl w:val="A60EED16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043DC"/>
    <w:multiLevelType w:val="hybridMultilevel"/>
    <w:tmpl w:val="B6BAB68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6736EC"/>
    <w:multiLevelType w:val="hybridMultilevel"/>
    <w:tmpl w:val="2E249252"/>
    <w:lvl w:ilvl="0" w:tplc="0C0A0017">
      <w:start w:val="1"/>
      <w:numFmt w:val="lowerLetter"/>
      <w:lvlText w:val="%1)"/>
      <w:lvlJc w:val="left"/>
      <w:pPr>
        <w:tabs>
          <w:tab w:val="num" w:pos="432"/>
        </w:tabs>
        <w:ind w:left="432" w:hanging="360"/>
      </w:pPr>
    </w:lvl>
    <w:lvl w:ilvl="1" w:tplc="0C0A0003" w:tentative="1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19">
    <w:nsid w:val="63742677"/>
    <w:multiLevelType w:val="hybridMultilevel"/>
    <w:tmpl w:val="B95E0288"/>
    <w:lvl w:ilvl="0" w:tplc="5A12E55E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B969B6"/>
    <w:multiLevelType w:val="singleLevel"/>
    <w:tmpl w:val="1ABC0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73E313BE"/>
    <w:multiLevelType w:val="hybridMultilevel"/>
    <w:tmpl w:val="2708AC20"/>
    <w:lvl w:ilvl="0" w:tplc="FCC0E82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CC0E82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A876BC8"/>
    <w:multiLevelType w:val="hybridMultilevel"/>
    <w:tmpl w:val="4B460B1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20"/>
  </w:num>
  <w:num w:numId="4">
    <w:abstractNumId w:val="2"/>
  </w:num>
  <w:num w:numId="5">
    <w:abstractNumId w:val="13"/>
  </w:num>
  <w:num w:numId="6">
    <w:abstractNumId w:val="5"/>
  </w:num>
  <w:num w:numId="7">
    <w:abstractNumId w:val="10"/>
  </w:num>
  <w:num w:numId="8">
    <w:abstractNumId w:val="1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12"/>
  </w:num>
  <w:num w:numId="11">
    <w:abstractNumId w:val="9"/>
  </w:num>
  <w:num w:numId="12">
    <w:abstractNumId w:val="19"/>
  </w:num>
  <w:num w:numId="13">
    <w:abstractNumId w:val="18"/>
  </w:num>
  <w:num w:numId="14">
    <w:abstractNumId w:val="3"/>
  </w:num>
  <w:num w:numId="15">
    <w:abstractNumId w:val="6"/>
  </w:num>
  <w:num w:numId="16">
    <w:abstractNumId w:val="11"/>
  </w:num>
  <w:num w:numId="17">
    <w:abstractNumId w:val="16"/>
  </w:num>
  <w:num w:numId="18">
    <w:abstractNumId w:val="17"/>
  </w:num>
  <w:num w:numId="19">
    <w:abstractNumId w:val="14"/>
  </w:num>
  <w:num w:numId="20">
    <w:abstractNumId w:val="7"/>
  </w:num>
  <w:num w:numId="21">
    <w:abstractNumId w:val="4"/>
  </w:num>
  <w:num w:numId="22">
    <w:abstractNumId w:val="21"/>
  </w:num>
  <w:num w:numId="23">
    <w:abstractNumId w:val="22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hyphenationZone w:val="425"/>
  <w:noPunctuationKerning/>
  <w:characterSpacingControl w:val="doNotCompress"/>
  <w:hdrShapeDefaults>
    <o:shapedefaults v:ext="edit" spidmax="69634"/>
    <o:shapelayout v:ext="edit">
      <o:idmap v:ext="edit" data="2"/>
      <o:regrouptable v:ext="edit">
        <o:entry new="1" old="0"/>
        <o:entry new="2" old="1"/>
        <o:entry new="3" old="0"/>
      </o:regrouptable>
    </o:shapelayout>
  </w:hdrShapeDefaults>
  <w:footnotePr>
    <w:footnote w:id="-1"/>
    <w:footnote w:id="0"/>
  </w:footnotePr>
  <w:endnotePr>
    <w:endnote w:id="-1"/>
    <w:endnote w:id="0"/>
  </w:endnotePr>
  <w:compat/>
  <w:rsids>
    <w:rsidRoot w:val="00271590"/>
    <w:rsid w:val="00006919"/>
    <w:rsid w:val="00010B7E"/>
    <w:rsid w:val="00014309"/>
    <w:rsid w:val="0002606E"/>
    <w:rsid w:val="000343D2"/>
    <w:rsid w:val="000359BF"/>
    <w:rsid w:val="00045904"/>
    <w:rsid w:val="000462B8"/>
    <w:rsid w:val="00053D84"/>
    <w:rsid w:val="00062C84"/>
    <w:rsid w:val="00073302"/>
    <w:rsid w:val="000812E5"/>
    <w:rsid w:val="00081B78"/>
    <w:rsid w:val="0009349F"/>
    <w:rsid w:val="00094E34"/>
    <w:rsid w:val="0009631C"/>
    <w:rsid w:val="000A0BEF"/>
    <w:rsid w:val="000A2996"/>
    <w:rsid w:val="000A6AEF"/>
    <w:rsid w:val="000A7AA9"/>
    <w:rsid w:val="000B1900"/>
    <w:rsid w:val="000B4BBE"/>
    <w:rsid w:val="000C5128"/>
    <w:rsid w:val="000D398E"/>
    <w:rsid w:val="000D5EFF"/>
    <w:rsid w:val="000E24F6"/>
    <w:rsid w:val="000E6D89"/>
    <w:rsid w:val="000F409F"/>
    <w:rsid w:val="0010018D"/>
    <w:rsid w:val="0010196D"/>
    <w:rsid w:val="0010397F"/>
    <w:rsid w:val="00106A74"/>
    <w:rsid w:val="00107F71"/>
    <w:rsid w:val="00110050"/>
    <w:rsid w:val="0011006F"/>
    <w:rsid w:val="00110530"/>
    <w:rsid w:val="00112C9C"/>
    <w:rsid w:val="001165F3"/>
    <w:rsid w:val="00120EA4"/>
    <w:rsid w:val="00125BDF"/>
    <w:rsid w:val="00133E73"/>
    <w:rsid w:val="001424E6"/>
    <w:rsid w:val="001540E9"/>
    <w:rsid w:val="00155E50"/>
    <w:rsid w:val="00183196"/>
    <w:rsid w:val="0019087A"/>
    <w:rsid w:val="00190E24"/>
    <w:rsid w:val="00191E7D"/>
    <w:rsid w:val="00192345"/>
    <w:rsid w:val="00192EBF"/>
    <w:rsid w:val="00195D43"/>
    <w:rsid w:val="001A1D4D"/>
    <w:rsid w:val="001B2436"/>
    <w:rsid w:val="001B6B93"/>
    <w:rsid w:val="001B7261"/>
    <w:rsid w:val="001B7F8F"/>
    <w:rsid w:val="001C1DCA"/>
    <w:rsid w:val="001C25F6"/>
    <w:rsid w:val="001E3B42"/>
    <w:rsid w:val="001F0438"/>
    <w:rsid w:val="001F1F94"/>
    <w:rsid w:val="00200606"/>
    <w:rsid w:val="0020223A"/>
    <w:rsid w:val="00203D80"/>
    <w:rsid w:val="00212681"/>
    <w:rsid w:val="00221CD5"/>
    <w:rsid w:val="00225315"/>
    <w:rsid w:val="00230BDC"/>
    <w:rsid w:val="00250CAF"/>
    <w:rsid w:val="0025373F"/>
    <w:rsid w:val="00253F12"/>
    <w:rsid w:val="00262EDC"/>
    <w:rsid w:val="00265B41"/>
    <w:rsid w:val="00267AAB"/>
    <w:rsid w:val="00271590"/>
    <w:rsid w:val="00280E35"/>
    <w:rsid w:val="0028165A"/>
    <w:rsid w:val="00291846"/>
    <w:rsid w:val="00291CF9"/>
    <w:rsid w:val="00291EB2"/>
    <w:rsid w:val="002A239B"/>
    <w:rsid w:val="002A2D7D"/>
    <w:rsid w:val="002C662A"/>
    <w:rsid w:val="002D21A3"/>
    <w:rsid w:val="002D6374"/>
    <w:rsid w:val="002E4846"/>
    <w:rsid w:val="002E5B15"/>
    <w:rsid w:val="002F1B4E"/>
    <w:rsid w:val="002F1D71"/>
    <w:rsid w:val="002F3B99"/>
    <w:rsid w:val="002F7D54"/>
    <w:rsid w:val="003008EC"/>
    <w:rsid w:val="0030629A"/>
    <w:rsid w:val="00317BC3"/>
    <w:rsid w:val="00325EA2"/>
    <w:rsid w:val="00327C5F"/>
    <w:rsid w:val="00332AAD"/>
    <w:rsid w:val="00335AAD"/>
    <w:rsid w:val="003363FE"/>
    <w:rsid w:val="003373DB"/>
    <w:rsid w:val="00352B57"/>
    <w:rsid w:val="00355E8F"/>
    <w:rsid w:val="0035600F"/>
    <w:rsid w:val="00362A8A"/>
    <w:rsid w:val="0036580B"/>
    <w:rsid w:val="003667E2"/>
    <w:rsid w:val="00367FD9"/>
    <w:rsid w:val="00373508"/>
    <w:rsid w:val="00373A7B"/>
    <w:rsid w:val="00374B52"/>
    <w:rsid w:val="003758E9"/>
    <w:rsid w:val="00376D4E"/>
    <w:rsid w:val="00377C17"/>
    <w:rsid w:val="003803F9"/>
    <w:rsid w:val="0038384B"/>
    <w:rsid w:val="00394EA6"/>
    <w:rsid w:val="003A0D5B"/>
    <w:rsid w:val="003B59EB"/>
    <w:rsid w:val="003B6093"/>
    <w:rsid w:val="003C7412"/>
    <w:rsid w:val="003D0D31"/>
    <w:rsid w:val="003E39EA"/>
    <w:rsid w:val="003E64D9"/>
    <w:rsid w:val="003E7079"/>
    <w:rsid w:val="003F42F3"/>
    <w:rsid w:val="003F5554"/>
    <w:rsid w:val="00402363"/>
    <w:rsid w:val="004071F7"/>
    <w:rsid w:val="00410E7E"/>
    <w:rsid w:val="004169FA"/>
    <w:rsid w:val="00420B04"/>
    <w:rsid w:val="004248EF"/>
    <w:rsid w:val="00433A5D"/>
    <w:rsid w:val="00433D08"/>
    <w:rsid w:val="00441D80"/>
    <w:rsid w:val="004463FB"/>
    <w:rsid w:val="004471A8"/>
    <w:rsid w:val="004528BF"/>
    <w:rsid w:val="00475F1A"/>
    <w:rsid w:val="00481421"/>
    <w:rsid w:val="0049649A"/>
    <w:rsid w:val="004A6581"/>
    <w:rsid w:val="004B3D14"/>
    <w:rsid w:val="004B4B26"/>
    <w:rsid w:val="004B687D"/>
    <w:rsid w:val="004B7D2B"/>
    <w:rsid w:val="004C5366"/>
    <w:rsid w:val="004C5CE4"/>
    <w:rsid w:val="004D1297"/>
    <w:rsid w:val="004D1C96"/>
    <w:rsid w:val="004E360C"/>
    <w:rsid w:val="004E6743"/>
    <w:rsid w:val="004F1009"/>
    <w:rsid w:val="004F3D44"/>
    <w:rsid w:val="004F5837"/>
    <w:rsid w:val="004F6C60"/>
    <w:rsid w:val="004F7D3F"/>
    <w:rsid w:val="00502761"/>
    <w:rsid w:val="00505E85"/>
    <w:rsid w:val="00514DB8"/>
    <w:rsid w:val="005157FA"/>
    <w:rsid w:val="005218A4"/>
    <w:rsid w:val="0052246D"/>
    <w:rsid w:val="00534D86"/>
    <w:rsid w:val="005406D7"/>
    <w:rsid w:val="0054070E"/>
    <w:rsid w:val="005507B3"/>
    <w:rsid w:val="005571AE"/>
    <w:rsid w:val="00560024"/>
    <w:rsid w:val="00562635"/>
    <w:rsid w:val="00563180"/>
    <w:rsid w:val="0057303D"/>
    <w:rsid w:val="00585D2C"/>
    <w:rsid w:val="00590CC3"/>
    <w:rsid w:val="005926D3"/>
    <w:rsid w:val="0059274C"/>
    <w:rsid w:val="005A2671"/>
    <w:rsid w:val="005B3BF6"/>
    <w:rsid w:val="005C773C"/>
    <w:rsid w:val="005D37B1"/>
    <w:rsid w:val="005D7D32"/>
    <w:rsid w:val="005E2AE5"/>
    <w:rsid w:val="005E3E1B"/>
    <w:rsid w:val="005E4FCF"/>
    <w:rsid w:val="005F1908"/>
    <w:rsid w:val="005F2892"/>
    <w:rsid w:val="00600D5E"/>
    <w:rsid w:val="00603553"/>
    <w:rsid w:val="00612814"/>
    <w:rsid w:val="0061571B"/>
    <w:rsid w:val="00615F3A"/>
    <w:rsid w:val="00627E25"/>
    <w:rsid w:val="00631F6E"/>
    <w:rsid w:val="00641390"/>
    <w:rsid w:val="0064468D"/>
    <w:rsid w:val="0064623A"/>
    <w:rsid w:val="0064724B"/>
    <w:rsid w:val="00647A79"/>
    <w:rsid w:val="0065295C"/>
    <w:rsid w:val="00661F4E"/>
    <w:rsid w:val="00664750"/>
    <w:rsid w:val="006909EC"/>
    <w:rsid w:val="0069526D"/>
    <w:rsid w:val="0069556B"/>
    <w:rsid w:val="006977E6"/>
    <w:rsid w:val="006A1B00"/>
    <w:rsid w:val="006A2B22"/>
    <w:rsid w:val="006A3CA1"/>
    <w:rsid w:val="006A7A8F"/>
    <w:rsid w:val="006C1CDB"/>
    <w:rsid w:val="006C2A79"/>
    <w:rsid w:val="006C381F"/>
    <w:rsid w:val="006C56AA"/>
    <w:rsid w:val="006E25F9"/>
    <w:rsid w:val="006E36B6"/>
    <w:rsid w:val="006E38D2"/>
    <w:rsid w:val="006E4C0C"/>
    <w:rsid w:val="006F3E9F"/>
    <w:rsid w:val="006F6BAF"/>
    <w:rsid w:val="00702488"/>
    <w:rsid w:val="00714777"/>
    <w:rsid w:val="00726539"/>
    <w:rsid w:val="00731284"/>
    <w:rsid w:val="00732709"/>
    <w:rsid w:val="007350E7"/>
    <w:rsid w:val="00743541"/>
    <w:rsid w:val="00760660"/>
    <w:rsid w:val="007637EC"/>
    <w:rsid w:val="00767985"/>
    <w:rsid w:val="00767DDA"/>
    <w:rsid w:val="00770B3F"/>
    <w:rsid w:val="007718A6"/>
    <w:rsid w:val="00773C08"/>
    <w:rsid w:val="007816E6"/>
    <w:rsid w:val="00782312"/>
    <w:rsid w:val="00782E48"/>
    <w:rsid w:val="00787EEA"/>
    <w:rsid w:val="007B149A"/>
    <w:rsid w:val="007B375C"/>
    <w:rsid w:val="007C11BE"/>
    <w:rsid w:val="007C1976"/>
    <w:rsid w:val="007C4DC4"/>
    <w:rsid w:val="007D54D6"/>
    <w:rsid w:val="007E016D"/>
    <w:rsid w:val="007E6209"/>
    <w:rsid w:val="007F7CF8"/>
    <w:rsid w:val="00802ABF"/>
    <w:rsid w:val="008148B1"/>
    <w:rsid w:val="008307AF"/>
    <w:rsid w:val="00834015"/>
    <w:rsid w:val="00834632"/>
    <w:rsid w:val="00836FC8"/>
    <w:rsid w:val="00840EC2"/>
    <w:rsid w:val="00845C52"/>
    <w:rsid w:val="00851C7B"/>
    <w:rsid w:val="00853835"/>
    <w:rsid w:val="0085564B"/>
    <w:rsid w:val="00856A03"/>
    <w:rsid w:val="008643AD"/>
    <w:rsid w:val="008656D7"/>
    <w:rsid w:val="00870939"/>
    <w:rsid w:val="008736CB"/>
    <w:rsid w:val="00885528"/>
    <w:rsid w:val="008864F6"/>
    <w:rsid w:val="00894169"/>
    <w:rsid w:val="0089695B"/>
    <w:rsid w:val="008A60DA"/>
    <w:rsid w:val="008B3E19"/>
    <w:rsid w:val="008B5FEF"/>
    <w:rsid w:val="008B7A29"/>
    <w:rsid w:val="008C22A9"/>
    <w:rsid w:val="008C293E"/>
    <w:rsid w:val="008D0302"/>
    <w:rsid w:val="008D2A3B"/>
    <w:rsid w:val="008D31C1"/>
    <w:rsid w:val="008E0143"/>
    <w:rsid w:val="008E3E01"/>
    <w:rsid w:val="008F28B8"/>
    <w:rsid w:val="008F39D4"/>
    <w:rsid w:val="008F7A70"/>
    <w:rsid w:val="00900E91"/>
    <w:rsid w:val="00903761"/>
    <w:rsid w:val="009070CB"/>
    <w:rsid w:val="0091388A"/>
    <w:rsid w:val="009162E5"/>
    <w:rsid w:val="00917A23"/>
    <w:rsid w:val="009209E0"/>
    <w:rsid w:val="00924703"/>
    <w:rsid w:val="009361E9"/>
    <w:rsid w:val="00936546"/>
    <w:rsid w:val="009421B0"/>
    <w:rsid w:val="00943101"/>
    <w:rsid w:val="00944397"/>
    <w:rsid w:val="00950E2B"/>
    <w:rsid w:val="009561E9"/>
    <w:rsid w:val="0095648A"/>
    <w:rsid w:val="00960ADA"/>
    <w:rsid w:val="00963015"/>
    <w:rsid w:val="009640E4"/>
    <w:rsid w:val="00964F3B"/>
    <w:rsid w:val="0096527C"/>
    <w:rsid w:val="00972286"/>
    <w:rsid w:val="00974545"/>
    <w:rsid w:val="0097528A"/>
    <w:rsid w:val="00976984"/>
    <w:rsid w:val="00977F14"/>
    <w:rsid w:val="009824F9"/>
    <w:rsid w:val="009977DD"/>
    <w:rsid w:val="00997CE4"/>
    <w:rsid w:val="009A30B5"/>
    <w:rsid w:val="009A3D71"/>
    <w:rsid w:val="009A72CD"/>
    <w:rsid w:val="009B1332"/>
    <w:rsid w:val="009C04E7"/>
    <w:rsid w:val="009C3E91"/>
    <w:rsid w:val="009C77DD"/>
    <w:rsid w:val="009D3457"/>
    <w:rsid w:val="009E5E60"/>
    <w:rsid w:val="009F07BB"/>
    <w:rsid w:val="009F7526"/>
    <w:rsid w:val="009F79FD"/>
    <w:rsid w:val="00A0031F"/>
    <w:rsid w:val="00A033DE"/>
    <w:rsid w:val="00A060E5"/>
    <w:rsid w:val="00A13071"/>
    <w:rsid w:val="00A15B21"/>
    <w:rsid w:val="00A26443"/>
    <w:rsid w:val="00A324FF"/>
    <w:rsid w:val="00A33C82"/>
    <w:rsid w:val="00A510A0"/>
    <w:rsid w:val="00A511FF"/>
    <w:rsid w:val="00A57681"/>
    <w:rsid w:val="00A57F7B"/>
    <w:rsid w:val="00A60B98"/>
    <w:rsid w:val="00A62270"/>
    <w:rsid w:val="00A64F43"/>
    <w:rsid w:val="00A74D9D"/>
    <w:rsid w:val="00A82356"/>
    <w:rsid w:val="00A82549"/>
    <w:rsid w:val="00A82ED8"/>
    <w:rsid w:val="00A83A65"/>
    <w:rsid w:val="00A94C4E"/>
    <w:rsid w:val="00AA2A31"/>
    <w:rsid w:val="00AA2C0C"/>
    <w:rsid w:val="00AA2E53"/>
    <w:rsid w:val="00AB7BF8"/>
    <w:rsid w:val="00AC4E77"/>
    <w:rsid w:val="00AC6BAE"/>
    <w:rsid w:val="00AE00AC"/>
    <w:rsid w:val="00AE3B61"/>
    <w:rsid w:val="00AE3D1A"/>
    <w:rsid w:val="00AE43FB"/>
    <w:rsid w:val="00AE4702"/>
    <w:rsid w:val="00AF1386"/>
    <w:rsid w:val="00AF679F"/>
    <w:rsid w:val="00B05253"/>
    <w:rsid w:val="00B152DB"/>
    <w:rsid w:val="00B1620E"/>
    <w:rsid w:val="00B260E2"/>
    <w:rsid w:val="00B31E6D"/>
    <w:rsid w:val="00B3488B"/>
    <w:rsid w:val="00B46F0E"/>
    <w:rsid w:val="00B5034A"/>
    <w:rsid w:val="00B533C3"/>
    <w:rsid w:val="00B62513"/>
    <w:rsid w:val="00B635E5"/>
    <w:rsid w:val="00B64D95"/>
    <w:rsid w:val="00B74D05"/>
    <w:rsid w:val="00B76603"/>
    <w:rsid w:val="00B9009F"/>
    <w:rsid w:val="00BA2A64"/>
    <w:rsid w:val="00BC2880"/>
    <w:rsid w:val="00BC44FD"/>
    <w:rsid w:val="00BD1BA9"/>
    <w:rsid w:val="00BD2555"/>
    <w:rsid w:val="00BD5D73"/>
    <w:rsid w:val="00C05139"/>
    <w:rsid w:val="00C14F5D"/>
    <w:rsid w:val="00C15FF9"/>
    <w:rsid w:val="00C1723B"/>
    <w:rsid w:val="00C2244A"/>
    <w:rsid w:val="00C25D86"/>
    <w:rsid w:val="00C335CD"/>
    <w:rsid w:val="00C35048"/>
    <w:rsid w:val="00C36D84"/>
    <w:rsid w:val="00C50550"/>
    <w:rsid w:val="00C56BC6"/>
    <w:rsid w:val="00C56C78"/>
    <w:rsid w:val="00C61B21"/>
    <w:rsid w:val="00C654C3"/>
    <w:rsid w:val="00C6605C"/>
    <w:rsid w:val="00C7370C"/>
    <w:rsid w:val="00C77D7C"/>
    <w:rsid w:val="00C83E64"/>
    <w:rsid w:val="00C85C97"/>
    <w:rsid w:val="00C87F73"/>
    <w:rsid w:val="00C941FD"/>
    <w:rsid w:val="00CA27B1"/>
    <w:rsid w:val="00CA2940"/>
    <w:rsid w:val="00CB578F"/>
    <w:rsid w:val="00CB5BB5"/>
    <w:rsid w:val="00CB5E52"/>
    <w:rsid w:val="00CB600A"/>
    <w:rsid w:val="00CC25C4"/>
    <w:rsid w:val="00CC3E8E"/>
    <w:rsid w:val="00CC5231"/>
    <w:rsid w:val="00CC6DFA"/>
    <w:rsid w:val="00CD5BDF"/>
    <w:rsid w:val="00CE10D1"/>
    <w:rsid w:val="00CE5B99"/>
    <w:rsid w:val="00CF763D"/>
    <w:rsid w:val="00D277B6"/>
    <w:rsid w:val="00D35D82"/>
    <w:rsid w:val="00D405BF"/>
    <w:rsid w:val="00D41321"/>
    <w:rsid w:val="00D4750A"/>
    <w:rsid w:val="00D51C54"/>
    <w:rsid w:val="00D56755"/>
    <w:rsid w:val="00D60569"/>
    <w:rsid w:val="00D62255"/>
    <w:rsid w:val="00D62936"/>
    <w:rsid w:val="00D63EC6"/>
    <w:rsid w:val="00D6662B"/>
    <w:rsid w:val="00D73A61"/>
    <w:rsid w:val="00D92775"/>
    <w:rsid w:val="00DA23CE"/>
    <w:rsid w:val="00DA6390"/>
    <w:rsid w:val="00DC1336"/>
    <w:rsid w:val="00DD26D3"/>
    <w:rsid w:val="00DE243D"/>
    <w:rsid w:val="00DE2813"/>
    <w:rsid w:val="00DE7377"/>
    <w:rsid w:val="00DF0148"/>
    <w:rsid w:val="00E00A21"/>
    <w:rsid w:val="00E02777"/>
    <w:rsid w:val="00E05E68"/>
    <w:rsid w:val="00E23526"/>
    <w:rsid w:val="00E23A1B"/>
    <w:rsid w:val="00E26929"/>
    <w:rsid w:val="00E27924"/>
    <w:rsid w:val="00E400BE"/>
    <w:rsid w:val="00E41BC6"/>
    <w:rsid w:val="00E41C0A"/>
    <w:rsid w:val="00E43CAF"/>
    <w:rsid w:val="00E43D92"/>
    <w:rsid w:val="00E60117"/>
    <w:rsid w:val="00E71AFE"/>
    <w:rsid w:val="00E7233A"/>
    <w:rsid w:val="00E77996"/>
    <w:rsid w:val="00E81202"/>
    <w:rsid w:val="00E81E2B"/>
    <w:rsid w:val="00E8333E"/>
    <w:rsid w:val="00E837A9"/>
    <w:rsid w:val="00E84A33"/>
    <w:rsid w:val="00E87DB8"/>
    <w:rsid w:val="00E906A4"/>
    <w:rsid w:val="00E947A5"/>
    <w:rsid w:val="00EA01E3"/>
    <w:rsid w:val="00EA2963"/>
    <w:rsid w:val="00EB4BFE"/>
    <w:rsid w:val="00EB6085"/>
    <w:rsid w:val="00EB6F82"/>
    <w:rsid w:val="00EC245E"/>
    <w:rsid w:val="00ED0775"/>
    <w:rsid w:val="00ED34F6"/>
    <w:rsid w:val="00ED4110"/>
    <w:rsid w:val="00EE520E"/>
    <w:rsid w:val="00EE5235"/>
    <w:rsid w:val="00EF0EC1"/>
    <w:rsid w:val="00EF1970"/>
    <w:rsid w:val="00EF2F8D"/>
    <w:rsid w:val="00EF4938"/>
    <w:rsid w:val="00EF4EDD"/>
    <w:rsid w:val="00EF7DDD"/>
    <w:rsid w:val="00F03696"/>
    <w:rsid w:val="00F051DF"/>
    <w:rsid w:val="00F15570"/>
    <w:rsid w:val="00F15E9E"/>
    <w:rsid w:val="00F171AE"/>
    <w:rsid w:val="00F20500"/>
    <w:rsid w:val="00F3048C"/>
    <w:rsid w:val="00F318C7"/>
    <w:rsid w:val="00F32E51"/>
    <w:rsid w:val="00F43026"/>
    <w:rsid w:val="00F517FF"/>
    <w:rsid w:val="00F52C5B"/>
    <w:rsid w:val="00F540BB"/>
    <w:rsid w:val="00F553D0"/>
    <w:rsid w:val="00F600C1"/>
    <w:rsid w:val="00F6325D"/>
    <w:rsid w:val="00F63B95"/>
    <w:rsid w:val="00F65602"/>
    <w:rsid w:val="00F65D2B"/>
    <w:rsid w:val="00F668E7"/>
    <w:rsid w:val="00F84062"/>
    <w:rsid w:val="00F85D0C"/>
    <w:rsid w:val="00FA418E"/>
    <w:rsid w:val="00FA46A5"/>
    <w:rsid w:val="00FC3D84"/>
    <w:rsid w:val="00FC405A"/>
    <w:rsid w:val="00FC4C09"/>
    <w:rsid w:val="00FC6B09"/>
    <w:rsid w:val="00FC6EA2"/>
    <w:rsid w:val="00FE47C9"/>
    <w:rsid w:val="00FE5D21"/>
    <w:rsid w:val="00FE6F83"/>
    <w:rsid w:val="00FF3235"/>
    <w:rsid w:val="00FF7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  <o:regrouptable v:ext="edit">
        <o:entry new="1" old="0"/>
      </o:regrouptable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2EBF"/>
    <w:rPr>
      <w:sz w:val="24"/>
      <w:lang w:val="es-CO" w:eastAsia="zh-CN"/>
    </w:rPr>
  </w:style>
  <w:style w:type="paragraph" w:styleId="Ttulo1">
    <w:name w:val="heading 1"/>
    <w:basedOn w:val="Normal"/>
    <w:next w:val="Normal"/>
    <w:qFormat/>
    <w:rsid w:val="00192EBF"/>
    <w:pPr>
      <w:keepNext/>
      <w:outlineLvl w:val="0"/>
    </w:pPr>
    <w:rPr>
      <w:rFonts w:ascii="Arial" w:hAnsi="Arial"/>
      <w:b/>
      <w:sz w:val="18"/>
      <w:lang w:val="es-ES_tradnl"/>
    </w:rPr>
  </w:style>
  <w:style w:type="paragraph" w:styleId="Ttulo2">
    <w:name w:val="heading 2"/>
    <w:basedOn w:val="Normal"/>
    <w:next w:val="Normal"/>
    <w:qFormat/>
    <w:rsid w:val="00192EBF"/>
    <w:pPr>
      <w:keepNext/>
      <w:outlineLvl w:val="1"/>
    </w:pPr>
    <w:rPr>
      <w:b/>
      <w:sz w:val="28"/>
      <w:lang w:val="es-MX"/>
    </w:rPr>
  </w:style>
  <w:style w:type="paragraph" w:styleId="Ttulo3">
    <w:name w:val="heading 3"/>
    <w:basedOn w:val="Normal"/>
    <w:next w:val="Normal"/>
    <w:qFormat/>
    <w:rsid w:val="00192EBF"/>
    <w:pPr>
      <w:keepNext/>
      <w:outlineLvl w:val="2"/>
    </w:pPr>
    <w:rPr>
      <w:b/>
      <w:lang w:val="es-MX"/>
    </w:rPr>
  </w:style>
  <w:style w:type="paragraph" w:styleId="Ttulo4">
    <w:name w:val="heading 4"/>
    <w:basedOn w:val="Normal"/>
    <w:next w:val="Normal"/>
    <w:qFormat/>
    <w:rsid w:val="00192EBF"/>
    <w:pPr>
      <w:keepNext/>
      <w:outlineLvl w:val="3"/>
    </w:pPr>
    <w:rPr>
      <w:b/>
      <w:snapToGrid w:val="0"/>
      <w:color w:val="000000"/>
      <w:sz w:val="16"/>
      <w:lang w:val="es-ES"/>
    </w:rPr>
  </w:style>
  <w:style w:type="paragraph" w:styleId="Ttulo5">
    <w:name w:val="heading 5"/>
    <w:basedOn w:val="Normal"/>
    <w:next w:val="Normal"/>
    <w:qFormat/>
    <w:rsid w:val="00192EBF"/>
    <w:pPr>
      <w:keepNext/>
      <w:jc w:val="both"/>
      <w:outlineLvl w:val="4"/>
    </w:pPr>
    <w:rPr>
      <w:rFonts w:ascii="Arial" w:hAnsi="Arial"/>
      <w:b/>
      <w:sz w:val="18"/>
      <w:u w:val="single"/>
      <w:lang w:val="es-MX"/>
    </w:rPr>
  </w:style>
  <w:style w:type="paragraph" w:styleId="Ttulo6">
    <w:name w:val="heading 6"/>
    <w:basedOn w:val="Normal"/>
    <w:next w:val="Normal"/>
    <w:qFormat/>
    <w:rsid w:val="00192EBF"/>
    <w:pPr>
      <w:keepNext/>
      <w:outlineLvl w:val="5"/>
    </w:pPr>
    <w:rPr>
      <w:rFonts w:ascii="Arial" w:hAnsi="Arial"/>
      <w:b/>
      <w:sz w:val="18"/>
      <w:u w:val="single"/>
    </w:rPr>
  </w:style>
  <w:style w:type="paragraph" w:styleId="Ttulo7">
    <w:name w:val="heading 7"/>
    <w:basedOn w:val="Normal"/>
    <w:next w:val="Normal"/>
    <w:link w:val="Ttulo7Car"/>
    <w:semiHidden/>
    <w:unhideWhenUsed/>
    <w:qFormat/>
    <w:rsid w:val="00590CC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192E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92EB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92EBF"/>
  </w:style>
  <w:style w:type="paragraph" w:styleId="Sangradetextonormal">
    <w:name w:val="Body Text Indent"/>
    <w:basedOn w:val="Normal"/>
    <w:rsid w:val="00192EBF"/>
    <w:pPr>
      <w:tabs>
        <w:tab w:val="left" w:pos="0"/>
      </w:tabs>
      <w:autoSpaceDE w:val="0"/>
      <w:autoSpaceDN w:val="0"/>
      <w:ind w:left="2832" w:hanging="2832"/>
    </w:pPr>
    <w:rPr>
      <w:szCs w:val="24"/>
      <w:lang w:val="es-ES_tradnl" w:eastAsia="es-ES"/>
    </w:rPr>
  </w:style>
  <w:style w:type="paragraph" w:styleId="Textoindependiente2">
    <w:name w:val="Body Text 2"/>
    <w:basedOn w:val="Normal"/>
    <w:rsid w:val="00192EBF"/>
    <w:pPr>
      <w:tabs>
        <w:tab w:val="left" w:pos="0"/>
      </w:tabs>
      <w:autoSpaceDE w:val="0"/>
      <w:autoSpaceDN w:val="0"/>
      <w:jc w:val="both"/>
    </w:pPr>
    <w:rPr>
      <w:rFonts w:ascii="Arial" w:hAnsi="Arial"/>
      <w:sz w:val="22"/>
      <w:lang w:val="es-MX"/>
    </w:rPr>
  </w:style>
  <w:style w:type="paragraph" w:styleId="Textoindependiente3">
    <w:name w:val="Body Text 3"/>
    <w:basedOn w:val="Normal"/>
    <w:rsid w:val="00192EBF"/>
    <w:pPr>
      <w:jc w:val="both"/>
    </w:pPr>
    <w:rPr>
      <w:lang w:val="es-ES"/>
    </w:rPr>
  </w:style>
  <w:style w:type="paragraph" w:styleId="Sangra2detindependiente">
    <w:name w:val="Body Text Indent 2"/>
    <w:basedOn w:val="Normal"/>
    <w:rsid w:val="00192EBF"/>
    <w:pPr>
      <w:tabs>
        <w:tab w:val="left" w:pos="0"/>
      </w:tabs>
      <w:ind w:left="2834"/>
    </w:pPr>
    <w:rPr>
      <w:lang w:val="es-ES_tradnl"/>
    </w:rPr>
  </w:style>
  <w:style w:type="paragraph" w:styleId="Sangra3detindependiente">
    <w:name w:val="Body Text Indent 3"/>
    <w:basedOn w:val="Normal"/>
    <w:rsid w:val="00192EBF"/>
    <w:pPr>
      <w:tabs>
        <w:tab w:val="left" w:pos="-360"/>
      </w:tabs>
      <w:autoSpaceDE w:val="0"/>
      <w:autoSpaceDN w:val="0"/>
      <w:ind w:left="-180"/>
      <w:jc w:val="both"/>
    </w:pPr>
    <w:rPr>
      <w:rFonts w:ascii="Arial" w:hAnsi="Arial"/>
      <w:b/>
      <w:sz w:val="18"/>
      <w:lang w:val="es-ES_tradnl"/>
    </w:rPr>
  </w:style>
  <w:style w:type="paragraph" w:styleId="Textoindependiente">
    <w:name w:val="Body Text"/>
    <w:basedOn w:val="Normal"/>
    <w:rsid w:val="00192EBF"/>
    <w:rPr>
      <w:rFonts w:ascii="Arial" w:hAnsi="Arial"/>
      <w:sz w:val="18"/>
      <w:lang w:val="es-ES_tradnl"/>
    </w:rPr>
  </w:style>
  <w:style w:type="paragraph" w:styleId="Mapadeldocumento">
    <w:name w:val="Document Map"/>
    <w:basedOn w:val="Normal"/>
    <w:semiHidden/>
    <w:rsid w:val="00192EBF"/>
    <w:pPr>
      <w:shd w:val="clear" w:color="auto" w:fill="000080"/>
    </w:pPr>
    <w:rPr>
      <w:rFonts w:ascii="Tahoma" w:hAnsi="Tahoma"/>
    </w:rPr>
  </w:style>
  <w:style w:type="paragraph" w:customStyle="1" w:styleId="BodyText21">
    <w:name w:val="Body Text 21"/>
    <w:basedOn w:val="Normal"/>
    <w:rsid w:val="00192EBF"/>
    <w:pPr>
      <w:tabs>
        <w:tab w:val="left" w:pos="0"/>
      </w:tabs>
      <w:ind w:left="2832" w:hanging="2832"/>
    </w:pPr>
    <w:rPr>
      <w:lang w:val="es-ES_tradnl" w:eastAsia="es-ES"/>
    </w:rPr>
  </w:style>
  <w:style w:type="table" w:styleId="Tablaconcuadrcula">
    <w:name w:val="Table Grid"/>
    <w:basedOn w:val="Tablanormal"/>
    <w:rsid w:val="009C77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rsid w:val="00F600C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F600C1"/>
    <w:rPr>
      <w:rFonts w:ascii="Tahoma" w:hAnsi="Tahoma" w:cs="Tahoma"/>
      <w:sz w:val="16"/>
      <w:szCs w:val="16"/>
      <w:lang w:val="es-CO" w:eastAsia="zh-CN"/>
    </w:rPr>
  </w:style>
  <w:style w:type="paragraph" w:styleId="Prrafodelista">
    <w:name w:val="List Paragraph"/>
    <w:basedOn w:val="Normal"/>
    <w:uiPriority w:val="34"/>
    <w:qFormat/>
    <w:rsid w:val="004D1297"/>
    <w:pPr>
      <w:ind w:left="720"/>
      <w:contextualSpacing/>
    </w:pPr>
  </w:style>
  <w:style w:type="table" w:styleId="Cuadrculaclara-nfasis2">
    <w:name w:val="Light Grid Accent 2"/>
    <w:basedOn w:val="Tablanormal"/>
    <w:uiPriority w:val="62"/>
    <w:rsid w:val="003803F9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Tablaconcuadrcula1">
    <w:name w:val="Table Grid 1"/>
    <w:basedOn w:val="Tablanormal"/>
    <w:rsid w:val="00F43026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rsid w:val="00C85C97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s-ES" w:eastAsia="es-ES"/>
    </w:rPr>
  </w:style>
  <w:style w:type="paragraph" w:styleId="Ttulo">
    <w:name w:val="Title"/>
    <w:basedOn w:val="Normal"/>
    <w:link w:val="TtuloCar"/>
    <w:qFormat/>
    <w:rsid w:val="009561E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9561E9"/>
    <w:rPr>
      <w:rFonts w:ascii="Arial Unicode MS" w:eastAsia="Arial Unicode MS" w:hAnsi="Arial Unicode MS" w:cs="Arial Unicode MS"/>
      <w:sz w:val="24"/>
      <w:szCs w:val="24"/>
    </w:rPr>
  </w:style>
  <w:style w:type="character" w:styleId="Textoennegrita">
    <w:name w:val="Strong"/>
    <w:basedOn w:val="Fuentedeprrafopredeter"/>
    <w:qFormat/>
    <w:rsid w:val="00AE3B61"/>
    <w:rPr>
      <w:b/>
      <w:bCs/>
    </w:rPr>
  </w:style>
  <w:style w:type="character" w:styleId="Hipervnculo">
    <w:name w:val="Hyperlink"/>
    <w:basedOn w:val="Fuentedeprrafopredeter"/>
    <w:rsid w:val="009A72CD"/>
    <w:rPr>
      <w:color w:val="0000FF" w:themeColor="hyperlink"/>
      <w:u w:val="single"/>
    </w:rPr>
  </w:style>
  <w:style w:type="paragraph" w:customStyle="1" w:styleId="Textoindependiente1">
    <w:name w:val="Texto independiente1"/>
    <w:basedOn w:val="Normal"/>
    <w:rsid w:val="00EF4EDD"/>
    <w:pPr>
      <w:widowControl w:val="0"/>
      <w:suppressAutoHyphens/>
      <w:jc w:val="both"/>
    </w:pPr>
    <w:rPr>
      <w:rFonts w:ascii="Arial" w:hAnsi="Arial"/>
      <w:lang w:val="es-MX" w:eastAsia="es-ES"/>
    </w:rPr>
  </w:style>
  <w:style w:type="character" w:customStyle="1" w:styleId="Ttulo7Car">
    <w:name w:val="Título 7 Car"/>
    <w:basedOn w:val="Fuentedeprrafopredeter"/>
    <w:link w:val="Ttulo7"/>
    <w:semiHidden/>
    <w:rsid w:val="00590CC3"/>
    <w:rPr>
      <w:rFonts w:asciiTheme="majorHAnsi" w:eastAsiaTheme="majorEastAsia" w:hAnsiTheme="majorHAnsi" w:cstheme="majorBidi"/>
      <w:i/>
      <w:iCs/>
      <w:color w:val="404040" w:themeColor="text1" w:themeTint="BF"/>
      <w:sz w:val="24"/>
      <w:lang w:val="es-CO" w:eastAsia="zh-CN"/>
    </w:rPr>
  </w:style>
  <w:style w:type="paragraph" w:customStyle="1" w:styleId="Textoindependiente21">
    <w:name w:val="Texto independiente 21"/>
    <w:basedOn w:val="Normal"/>
    <w:rsid w:val="00325EA2"/>
    <w:pPr>
      <w:widowControl w:val="0"/>
      <w:tabs>
        <w:tab w:val="left" w:pos="360"/>
      </w:tabs>
      <w:ind w:left="705" w:hanging="705"/>
      <w:jc w:val="both"/>
    </w:pPr>
    <w:rPr>
      <w:rFonts w:ascii="Arial" w:hAnsi="Arial" w:cs="Arial"/>
      <w:sz w:val="20"/>
      <w:lang w:val="es-ES_tradnl" w:eastAsia="es-ES"/>
    </w:rPr>
  </w:style>
  <w:style w:type="paragraph" w:customStyle="1" w:styleId="Normalinst">
    <w:name w:val="Normalinst"/>
    <w:basedOn w:val="Normal"/>
    <w:next w:val="Normal"/>
    <w:rsid w:val="000A7AA9"/>
    <w:pPr>
      <w:widowControl w:val="0"/>
      <w:spacing w:line="312" w:lineRule="auto"/>
      <w:jc w:val="both"/>
    </w:pPr>
    <w:rPr>
      <w:rFonts w:ascii="Arial" w:hAnsi="Arial" w:cs="Arial"/>
      <w:b/>
      <w:sz w:val="20"/>
      <w:lang w:val="es-ES_tradnl" w:eastAsia="es-ES"/>
    </w:rPr>
  </w:style>
  <w:style w:type="paragraph" w:styleId="TDC3">
    <w:name w:val="toc 3"/>
    <w:basedOn w:val="Normal"/>
    <w:next w:val="Normal"/>
    <w:autoRedefine/>
    <w:rsid w:val="003E39EA"/>
    <w:pPr>
      <w:numPr>
        <w:ilvl w:val="12"/>
      </w:numPr>
      <w:ind w:left="200"/>
      <w:jc w:val="center"/>
    </w:pPr>
    <w:rPr>
      <w:rFonts w:ascii="Arial" w:hAnsi="Arial" w:cs="Arial"/>
      <w:b/>
      <w:sz w:val="18"/>
      <w:lang w:val="es-ES" w:eastAsia="es-ES"/>
    </w:rPr>
  </w:style>
  <w:style w:type="paragraph" w:customStyle="1" w:styleId="Textoindependiente22">
    <w:name w:val="Texto independiente 22"/>
    <w:basedOn w:val="Normal"/>
    <w:rsid w:val="00373508"/>
    <w:pPr>
      <w:widowControl w:val="0"/>
      <w:tabs>
        <w:tab w:val="left" w:pos="360"/>
      </w:tabs>
      <w:ind w:left="705" w:hanging="705"/>
      <w:jc w:val="both"/>
    </w:pPr>
    <w:rPr>
      <w:rFonts w:ascii="Arial" w:hAnsi="Arial" w:cs="Arial"/>
      <w:sz w:val="20"/>
      <w:lang w:val="es-ES_tradnl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1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Documento_de_Microsoft_Office_Word_97-20031.doc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87776-CBDE-4EE3-96BF-BE81DF5EF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5</Pages>
  <Words>1900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YELITZA REYES</dc:creator>
  <cp:keywords/>
  <dc:description/>
  <cp:lastModifiedBy>TOSHIBA</cp:lastModifiedBy>
  <cp:revision>14</cp:revision>
  <cp:lastPrinted>2012-03-07T21:23:00Z</cp:lastPrinted>
  <dcterms:created xsi:type="dcterms:W3CDTF">2012-03-07T20:16:00Z</dcterms:created>
  <dcterms:modified xsi:type="dcterms:W3CDTF">2012-07-11T19:14:00Z</dcterms:modified>
</cp:coreProperties>
</file>